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9B6" w:rsidRPr="00FD5AFE" w:rsidRDefault="00FD5AFE">
      <w:pPr>
        <w:rPr>
          <w:b/>
          <w:lang w:val="uk-UA"/>
        </w:rPr>
      </w:pPr>
      <w:r w:rsidRPr="00FD5AFE">
        <w:rPr>
          <w:b/>
          <w:lang w:val="uk-UA"/>
        </w:rPr>
        <w:t>ЗМІСТ:</w:t>
      </w:r>
    </w:p>
    <w:p w:rsidR="00FD5AFE" w:rsidRDefault="00FD5AFE" w:rsidP="00FD5AFE">
      <w:pPr>
        <w:pStyle w:val="a3"/>
        <w:numPr>
          <w:ilvl w:val="0"/>
          <w:numId w:val="1"/>
        </w:numPr>
        <w:rPr>
          <w:lang w:val="uk-UA"/>
        </w:rPr>
      </w:pPr>
      <w:r>
        <w:rPr>
          <w:lang w:val="uk-UA"/>
        </w:rPr>
        <w:t>Вступ.</w:t>
      </w:r>
    </w:p>
    <w:p w:rsidR="00FD5AFE" w:rsidRDefault="00FD5AFE" w:rsidP="00FD5AFE">
      <w:pPr>
        <w:pStyle w:val="a3"/>
        <w:numPr>
          <w:ilvl w:val="0"/>
          <w:numId w:val="1"/>
        </w:numPr>
        <w:rPr>
          <w:lang w:val="uk-UA"/>
        </w:rPr>
      </w:pPr>
      <w:r>
        <w:rPr>
          <w:lang w:val="uk-UA"/>
        </w:rPr>
        <w:t>Важлива інформація.</w:t>
      </w:r>
    </w:p>
    <w:p w:rsidR="00FD5AFE" w:rsidRDefault="00FD5AFE" w:rsidP="00FD5AFE">
      <w:pPr>
        <w:pStyle w:val="a3"/>
        <w:numPr>
          <w:ilvl w:val="0"/>
          <w:numId w:val="1"/>
        </w:numPr>
        <w:rPr>
          <w:lang w:val="uk-UA"/>
        </w:rPr>
      </w:pPr>
      <w:r>
        <w:rPr>
          <w:lang w:val="uk-UA"/>
        </w:rPr>
        <w:t>Опис пр</w:t>
      </w:r>
      <w:r w:rsidR="00EE63F4">
        <w:rPr>
          <w:lang w:val="uk-UA"/>
        </w:rPr>
        <w:t>иладу.</w:t>
      </w:r>
    </w:p>
    <w:p w:rsidR="00FD5AFE" w:rsidRDefault="00FD5AFE" w:rsidP="00FD5AFE">
      <w:pPr>
        <w:pStyle w:val="a3"/>
        <w:numPr>
          <w:ilvl w:val="0"/>
          <w:numId w:val="1"/>
        </w:numPr>
        <w:rPr>
          <w:lang w:val="uk-UA"/>
        </w:rPr>
      </w:pPr>
      <w:r>
        <w:rPr>
          <w:lang w:val="uk-UA"/>
        </w:rPr>
        <w:t>Установка батарейок.</w:t>
      </w:r>
    </w:p>
    <w:p w:rsidR="00FD5AFE" w:rsidRDefault="00FD5AFE" w:rsidP="00FD5AFE">
      <w:pPr>
        <w:pStyle w:val="a3"/>
        <w:numPr>
          <w:ilvl w:val="0"/>
          <w:numId w:val="1"/>
        </w:numPr>
        <w:rPr>
          <w:lang w:val="uk-UA"/>
        </w:rPr>
      </w:pPr>
      <w:r>
        <w:rPr>
          <w:lang w:val="uk-UA"/>
        </w:rPr>
        <w:t>Інструкція з використання.</w:t>
      </w:r>
    </w:p>
    <w:p w:rsidR="00FD5AFE" w:rsidRDefault="00FD5AFE" w:rsidP="00FD5AFE">
      <w:pPr>
        <w:pStyle w:val="a3"/>
        <w:numPr>
          <w:ilvl w:val="0"/>
          <w:numId w:val="1"/>
        </w:numPr>
        <w:rPr>
          <w:lang w:val="uk-UA"/>
        </w:rPr>
      </w:pPr>
      <w:r>
        <w:rPr>
          <w:lang w:val="uk-UA"/>
        </w:rPr>
        <w:t>Обслуговування приладу.</w:t>
      </w:r>
    </w:p>
    <w:p w:rsidR="00FD5AFE" w:rsidRDefault="00FD5AFE" w:rsidP="00FD5AFE">
      <w:pPr>
        <w:rPr>
          <w:b/>
          <w:lang w:val="uk-UA"/>
        </w:rPr>
      </w:pPr>
      <w:bookmarkStart w:id="0" w:name="_GoBack"/>
      <w:bookmarkEnd w:id="0"/>
      <w:r>
        <w:rPr>
          <w:b/>
          <w:lang w:val="uk-UA"/>
        </w:rPr>
        <w:t>ВСТУП</w:t>
      </w:r>
    </w:p>
    <w:p w:rsidR="00FD5AFE" w:rsidRDefault="00FD5AFE" w:rsidP="00FD5AFE">
      <w:pPr>
        <w:pStyle w:val="a3"/>
        <w:numPr>
          <w:ilvl w:val="0"/>
          <w:numId w:val="2"/>
        </w:numPr>
        <w:rPr>
          <w:b/>
          <w:lang w:val="uk-UA"/>
        </w:rPr>
      </w:pPr>
      <w:r>
        <w:rPr>
          <w:b/>
          <w:lang w:val="uk-UA"/>
        </w:rPr>
        <w:t>Музична функція.</w:t>
      </w:r>
    </w:p>
    <w:p w:rsidR="00FD5AFE" w:rsidRDefault="00FD5AFE" w:rsidP="00FD5AFE">
      <w:pPr>
        <w:pStyle w:val="a3"/>
        <w:rPr>
          <w:lang w:val="uk-UA"/>
        </w:rPr>
      </w:pPr>
      <w:proofErr w:type="gramStart"/>
      <w:r>
        <w:t xml:space="preserve">12 </w:t>
      </w:r>
      <w:r>
        <w:rPr>
          <w:lang w:val="uk-UA"/>
        </w:rPr>
        <w:t>різних</w:t>
      </w:r>
      <w:proofErr w:type="gramEnd"/>
      <w:r>
        <w:rPr>
          <w:lang w:val="uk-UA"/>
        </w:rPr>
        <w:t xml:space="preserve"> мелодій.</w:t>
      </w:r>
    </w:p>
    <w:p w:rsidR="00FD5AFE" w:rsidRDefault="00BD3F76" w:rsidP="00FD5AFE">
      <w:pPr>
        <w:pStyle w:val="a3"/>
        <w:numPr>
          <w:ilvl w:val="0"/>
          <w:numId w:val="2"/>
        </w:numPr>
        <w:rPr>
          <w:b/>
          <w:lang w:val="uk-UA"/>
        </w:rPr>
      </w:pPr>
      <w:r>
        <w:rPr>
          <w:b/>
          <w:lang w:val="uk-UA"/>
        </w:rPr>
        <w:t>Призначення.</w:t>
      </w:r>
    </w:p>
    <w:p w:rsidR="00FD5AFE" w:rsidRDefault="00FD5AFE" w:rsidP="00FD5AFE">
      <w:pPr>
        <w:pStyle w:val="a3"/>
        <w:rPr>
          <w:lang w:val="uk-UA"/>
        </w:rPr>
      </w:pPr>
      <w:r>
        <w:rPr>
          <w:lang w:val="uk-UA"/>
        </w:rPr>
        <w:t>Для видалення назальних виділень помістіть наконечник приладу у ніздрю та активуйте його.</w:t>
      </w:r>
    </w:p>
    <w:p w:rsidR="00FD5AFE" w:rsidRDefault="00FD5AFE" w:rsidP="00FD5AFE">
      <w:pPr>
        <w:pStyle w:val="a3"/>
        <w:numPr>
          <w:ilvl w:val="0"/>
          <w:numId w:val="2"/>
        </w:numPr>
        <w:rPr>
          <w:b/>
          <w:lang w:val="uk-UA"/>
        </w:rPr>
      </w:pPr>
      <w:r w:rsidRPr="00B00E2F">
        <w:rPr>
          <w:b/>
          <w:lang w:val="uk-UA"/>
        </w:rPr>
        <w:t>Компактний та зручний дизайн.</w:t>
      </w:r>
    </w:p>
    <w:p w:rsidR="000D1EE4" w:rsidRDefault="000D1EE4" w:rsidP="000D1EE4">
      <w:pPr>
        <w:pStyle w:val="a3"/>
        <w:rPr>
          <w:lang w:val="uk-UA"/>
        </w:rPr>
      </w:pPr>
      <w:r>
        <w:rPr>
          <w:lang w:val="uk-UA"/>
        </w:rPr>
        <w:t>Прилад компактній, зручний та легкий у використанні. Він безпечний та комфортний для немовлят.</w:t>
      </w:r>
    </w:p>
    <w:p w:rsidR="000D1EE4" w:rsidRDefault="00666019" w:rsidP="000D1EE4">
      <w:pPr>
        <w:pStyle w:val="a3"/>
        <w:numPr>
          <w:ilvl w:val="0"/>
          <w:numId w:val="2"/>
        </w:numPr>
        <w:rPr>
          <w:b/>
          <w:lang w:val="uk-UA"/>
        </w:rPr>
      </w:pPr>
      <w:r>
        <w:rPr>
          <w:b/>
          <w:lang w:val="uk-UA"/>
        </w:rPr>
        <w:t>Верхній модуль</w:t>
      </w:r>
      <w:r w:rsidR="000D1EE4" w:rsidRPr="000D1EE4">
        <w:rPr>
          <w:b/>
          <w:lang w:val="uk-UA"/>
        </w:rPr>
        <w:t>, котрий можна мити.</w:t>
      </w:r>
    </w:p>
    <w:p w:rsidR="000D1EE4" w:rsidRDefault="00BD3F76" w:rsidP="000D1EE4">
      <w:pPr>
        <w:pStyle w:val="a3"/>
        <w:rPr>
          <w:lang w:val="uk-UA"/>
        </w:rPr>
      </w:pPr>
      <w:r>
        <w:rPr>
          <w:lang w:val="uk-UA"/>
        </w:rPr>
        <w:t xml:space="preserve">Наконечники, резервуар для виділень та </w:t>
      </w:r>
      <w:r w:rsidR="00666019">
        <w:rPr>
          <w:lang w:val="uk-UA"/>
        </w:rPr>
        <w:t>верхній модуль</w:t>
      </w:r>
      <w:r>
        <w:rPr>
          <w:lang w:val="uk-UA"/>
        </w:rPr>
        <w:t xml:space="preserve"> можна демонтувати та мити. (Резервуар для виділень можна дезінфікувати з допомогою окропу).</w:t>
      </w:r>
    </w:p>
    <w:p w:rsidR="00BD3F76" w:rsidRDefault="00BD3F76" w:rsidP="00BD3F76">
      <w:pPr>
        <w:pStyle w:val="a3"/>
        <w:numPr>
          <w:ilvl w:val="0"/>
          <w:numId w:val="2"/>
        </w:numPr>
        <w:rPr>
          <w:b/>
          <w:lang w:val="uk-UA"/>
        </w:rPr>
      </w:pPr>
      <w:r w:rsidRPr="00BD3F76">
        <w:rPr>
          <w:b/>
          <w:lang w:val="uk-UA"/>
        </w:rPr>
        <w:t>Мала вага та низький рівень шуму.</w:t>
      </w:r>
    </w:p>
    <w:p w:rsidR="00BD3F76" w:rsidRDefault="00BD3F76" w:rsidP="00BD3F76">
      <w:pPr>
        <w:pStyle w:val="a3"/>
        <w:rPr>
          <w:lang w:val="uk-UA"/>
        </w:rPr>
      </w:pPr>
      <w:r>
        <w:rPr>
          <w:lang w:val="uk-UA"/>
        </w:rPr>
        <w:t>Легко використовувати під час сну дитини.</w:t>
      </w:r>
    </w:p>
    <w:p w:rsidR="00BD3F76" w:rsidRDefault="00BD3F76" w:rsidP="00BD3F76">
      <w:pPr>
        <w:pStyle w:val="a3"/>
        <w:numPr>
          <w:ilvl w:val="0"/>
          <w:numId w:val="2"/>
        </w:numPr>
        <w:rPr>
          <w:b/>
          <w:lang w:val="uk-UA"/>
        </w:rPr>
      </w:pPr>
      <w:r w:rsidRPr="00BD3F76">
        <w:rPr>
          <w:b/>
          <w:lang w:val="uk-UA"/>
        </w:rPr>
        <w:t>Батарейки.</w:t>
      </w:r>
    </w:p>
    <w:p w:rsidR="00BD3F76" w:rsidRDefault="00BD3F76" w:rsidP="00BD3F76">
      <w:pPr>
        <w:pStyle w:val="a3"/>
        <w:rPr>
          <w:lang w:val="ru-RU"/>
        </w:rPr>
      </w:pPr>
      <w:r>
        <w:rPr>
          <w:lang w:val="uk-UA"/>
        </w:rPr>
        <w:t>Прилад працює від двох батарейок 1,5</w:t>
      </w:r>
      <w:r>
        <w:t>V</w:t>
      </w:r>
      <w:r w:rsidRPr="00BD3F76">
        <w:rPr>
          <w:lang w:val="ru-RU"/>
        </w:rPr>
        <w:t xml:space="preserve"> </w:t>
      </w:r>
      <w:r>
        <w:t>AA</w:t>
      </w:r>
      <w:r>
        <w:rPr>
          <w:lang w:val="ru-RU"/>
        </w:rPr>
        <w:t xml:space="preserve">. За потреби, </w:t>
      </w:r>
      <w:proofErr w:type="spellStart"/>
      <w:r>
        <w:rPr>
          <w:lang w:val="ru-RU"/>
        </w:rPr>
        <w:t>їх</w:t>
      </w:r>
      <w:proofErr w:type="spellEnd"/>
      <w:r>
        <w:rPr>
          <w:lang w:val="ru-RU"/>
        </w:rPr>
        <w:t xml:space="preserve"> легко </w:t>
      </w:r>
      <w:proofErr w:type="spellStart"/>
      <w:r>
        <w:rPr>
          <w:lang w:val="ru-RU"/>
        </w:rPr>
        <w:t>замінити</w:t>
      </w:r>
      <w:proofErr w:type="spellEnd"/>
      <w:r>
        <w:rPr>
          <w:lang w:val="ru-RU"/>
        </w:rPr>
        <w:t xml:space="preserve"> у будь-</w:t>
      </w:r>
      <w:proofErr w:type="spellStart"/>
      <w:r>
        <w:rPr>
          <w:lang w:val="ru-RU"/>
        </w:rPr>
        <w:t>який</w:t>
      </w:r>
      <w:proofErr w:type="spellEnd"/>
      <w:r>
        <w:rPr>
          <w:lang w:val="ru-RU"/>
        </w:rPr>
        <w:t xml:space="preserve"> час у будь-</w:t>
      </w:r>
      <w:proofErr w:type="spellStart"/>
      <w:r>
        <w:rPr>
          <w:lang w:val="ru-RU"/>
        </w:rPr>
        <w:t>якому</w:t>
      </w:r>
      <w:proofErr w:type="spellEnd"/>
      <w:r>
        <w:rPr>
          <w:lang w:val="ru-RU"/>
        </w:rPr>
        <w:t xml:space="preserve"> </w:t>
      </w:r>
      <w:proofErr w:type="spellStart"/>
      <w:r>
        <w:rPr>
          <w:lang w:val="ru-RU"/>
        </w:rPr>
        <w:t>місці</w:t>
      </w:r>
      <w:proofErr w:type="spellEnd"/>
      <w:r>
        <w:rPr>
          <w:lang w:val="ru-RU"/>
        </w:rPr>
        <w:t>.</w:t>
      </w:r>
    </w:p>
    <w:p w:rsidR="00BD3F76" w:rsidRDefault="00BD3F76" w:rsidP="00BD3F76">
      <w:pPr>
        <w:pStyle w:val="a3"/>
        <w:jc w:val="center"/>
        <w:rPr>
          <w:b/>
          <w:lang w:val="ru-RU"/>
        </w:rPr>
      </w:pPr>
      <w:r w:rsidRPr="00BD3F76">
        <w:rPr>
          <w:b/>
          <w:lang w:val="ru-RU"/>
        </w:rPr>
        <w:t>ВАЖЛИВА ІНФОРМАЦІЯ</w:t>
      </w:r>
    </w:p>
    <w:p w:rsidR="00BD3F76" w:rsidRDefault="00C81FFD" w:rsidP="00BD3F76">
      <w:pPr>
        <w:pStyle w:val="a3"/>
        <w:jc w:val="both"/>
        <w:rPr>
          <w:lang w:val="uk-UA"/>
        </w:rPr>
      </w:pPr>
      <w:r>
        <w:rPr>
          <w:lang w:val="uk-UA"/>
        </w:rPr>
        <w:t>Прилад призначений для інтервального всмоктування носової секреції та слизу у дітей (від 0 до 12 років). Лише для побутового використання.</w:t>
      </w:r>
    </w:p>
    <w:p w:rsidR="00C81FFD" w:rsidRDefault="00C81FFD" w:rsidP="00BD3F76">
      <w:pPr>
        <w:pStyle w:val="a3"/>
        <w:jc w:val="both"/>
        <w:rPr>
          <w:b/>
          <w:lang w:val="uk-UA"/>
        </w:rPr>
      </w:pPr>
      <w:r w:rsidRPr="00C81FFD">
        <w:rPr>
          <w:b/>
          <w:lang w:val="uk-UA"/>
        </w:rPr>
        <w:t xml:space="preserve">ЗАСТЕРЕЖЕННЯ </w:t>
      </w:r>
      <w:r>
        <w:rPr>
          <w:b/>
          <w:lang w:val="uk-UA"/>
        </w:rPr>
        <w:t>–</w:t>
      </w:r>
      <w:r w:rsidRPr="00C81FFD">
        <w:rPr>
          <w:b/>
          <w:lang w:val="uk-UA"/>
        </w:rPr>
        <w:t xml:space="preserve"> </w:t>
      </w:r>
      <w:r>
        <w:rPr>
          <w:b/>
          <w:lang w:val="uk-UA"/>
        </w:rPr>
        <w:t>не модифікуйте прилад без погодження з виробником.</w:t>
      </w:r>
    </w:p>
    <w:p w:rsidR="00C81FFD" w:rsidRDefault="00A440B8" w:rsidP="00A440B8">
      <w:pPr>
        <w:pStyle w:val="a3"/>
        <w:numPr>
          <w:ilvl w:val="0"/>
          <w:numId w:val="3"/>
        </w:numPr>
        <w:jc w:val="both"/>
        <w:rPr>
          <w:lang w:val="uk-UA"/>
        </w:rPr>
      </w:pPr>
      <w:r>
        <w:rPr>
          <w:lang w:val="uk-UA"/>
        </w:rPr>
        <w:t xml:space="preserve">Не </w:t>
      </w:r>
      <w:proofErr w:type="spellStart"/>
      <w:r>
        <w:rPr>
          <w:lang w:val="uk-UA"/>
        </w:rPr>
        <w:t>піддавайте</w:t>
      </w:r>
      <w:proofErr w:type="spellEnd"/>
      <w:r>
        <w:rPr>
          <w:lang w:val="uk-UA"/>
        </w:rPr>
        <w:t xml:space="preserve"> прилад дії високих температур, надмірної вологості та не залишайте на прямих сонячних променях.</w:t>
      </w:r>
    </w:p>
    <w:p w:rsidR="00A440B8" w:rsidRDefault="00A440B8" w:rsidP="00A440B8">
      <w:pPr>
        <w:pStyle w:val="a3"/>
        <w:numPr>
          <w:ilvl w:val="0"/>
          <w:numId w:val="3"/>
        </w:numPr>
        <w:jc w:val="both"/>
        <w:rPr>
          <w:lang w:val="uk-UA"/>
        </w:rPr>
      </w:pPr>
      <w:r>
        <w:rPr>
          <w:lang w:val="uk-UA"/>
        </w:rPr>
        <w:t>Уникайте падіння приладу, сильних ударів та струсів.</w:t>
      </w:r>
    </w:p>
    <w:p w:rsidR="00A440B8" w:rsidRDefault="00202187" w:rsidP="00202187">
      <w:pPr>
        <w:pStyle w:val="a3"/>
        <w:numPr>
          <w:ilvl w:val="0"/>
          <w:numId w:val="3"/>
        </w:numPr>
        <w:jc w:val="both"/>
        <w:rPr>
          <w:lang w:val="uk-UA"/>
        </w:rPr>
      </w:pPr>
      <w:r>
        <w:rPr>
          <w:lang w:val="uk-UA"/>
        </w:rPr>
        <w:t>Будь-</w:t>
      </w:r>
      <w:r w:rsidRPr="00202187">
        <w:rPr>
          <w:lang w:val="uk-UA"/>
        </w:rPr>
        <w:t>ласка, замініть усі батаре</w:t>
      </w:r>
      <w:r>
        <w:rPr>
          <w:lang w:val="uk-UA"/>
        </w:rPr>
        <w:t>йки у пристрої</w:t>
      </w:r>
      <w:r w:rsidRPr="00202187">
        <w:rPr>
          <w:lang w:val="uk-UA"/>
        </w:rPr>
        <w:t>, коли потужність / звук насоса слабшає під час використання.</w:t>
      </w:r>
    </w:p>
    <w:p w:rsidR="00202187" w:rsidRDefault="00202187" w:rsidP="00202187">
      <w:pPr>
        <w:pStyle w:val="a3"/>
        <w:numPr>
          <w:ilvl w:val="0"/>
          <w:numId w:val="3"/>
        </w:numPr>
        <w:jc w:val="both"/>
        <w:rPr>
          <w:lang w:val="uk-UA"/>
        </w:rPr>
      </w:pPr>
      <w:r>
        <w:rPr>
          <w:lang w:val="uk-UA"/>
        </w:rPr>
        <w:t>Рекомендується замінити батарейки, якщо прилад не використовувався протягом тривалого періоду часу.</w:t>
      </w:r>
    </w:p>
    <w:p w:rsidR="00202187" w:rsidRDefault="00202187" w:rsidP="00276321">
      <w:pPr>
        <w:pStyle w:val="a3"/>
        <w:numPr>
          <w:ilvl w:val="0"/>
          <w:numId w:val="3"/>
        </w:numPr>
        <w:jc w:val="both"/>
        <w:rPr>
          <w:lang w:val="uk-UA"/>
        </w:rPr>
      </w:pPr>
      <w:r>
        <w:rPr>
          <w:lang w:val="uk-UA"/>
        </w:rPr>
        <w:t>Прилад</w:t>
      </w:r>
      <w:r w:rsidR="00A40E87">
        <w:rPr>
          <w:lang w:val="uk-UA"/>
        </w:rPr>
        <w:t xml:space="preserve"> працює в інтервальному режимі. </w:t>
      </w:r>
      <w:r w:rsidR="00276321">
        <w:rPr>
          <w:lang w:val="uk-UA"/>
        </w:rPr>
        <w:t>Продовжуйте утримувати</w:t>
      </w:r>
      <w:r w:rsidR="00276321" w:rsidRPr="00276321">
        <w:rPr>
          <w:lang w:val="uk-UA"/>
        </w:rPr>
        <w:t xml:space="preserve"> кнопку живлення, для створення вакууму для </w:t>
      </w:r>
      <w:r w:rsidR="00276321">
        <w:rPr>
          <w:lang w:val="uk-UA"/>
        </w:rPr>
        <w:t xml:space="preserve">подальшого </w:t>
      </w:r>
      <w:r w:rsidR="00276321" w:rsidRPr="00276321">
        <w:rPr>
          <w:lang w:val="uk-UA"/>
        </w:rPr>
        <w:t>видалення носової секреції та слизу.</w:t>
      </w:r>
      <w:r w:rsidR="00276321">
        <w:rPr>
          <w:lang w:val="uk-UA"/>
        </w:rPr>
        <w:t xml:space="preserve"> Щоб зупинити роботу пристрою відпустіть кнопку живлення та вимкніть прилад.</w:t>
      </w:r>
    </w:p>
    <w:p w:rsidR="00276321" w:rsidRDefault="00276321" w:rsidP="00276321">
      <w:pPr>
        <w:pStyle w:val="a3"/>
        <w:numPr>
          <w:ilvl w:val="0"/>
          <w:numId w:val="3"/>
        </w:numPr>
        <w:jc w:val="both"/>
        <w:rPr>
          <w:lang w:val="uk-UA"/>
        </w:rPr>
      </w:pPr>
      <w:r>
        <w:rPr>
          <w:lang w:val="uk-UA"/>
        </w:rPr>
        <w:t>Назальний Аспіратор призначений виключно для видалення назальних виділень. Не використовуйте прилад з будь-якою іншою метою.</w:t>
      </w:r>
    </w:p>
    <w:p w:rsidR="00276321" w:rsidRPr="00276321" w:rsidRDefault="00276321" w:rsidP="00276321">
      <w:pPr>
        <w:pStyle w:val="a3"/>
        <w:numPr>
          <w:ilvl w:val="0"/>
          <w:numId w:val="3"/>
        </w:numPr>
        <w:jc w:val="both"/>
        <w:rPr>
          <w:lang w:val="uk-UA"/>
        </w:rPr>
      </w:pPr>
      <w:r>
        <w:rPr>
          <w:lang w:val="uk-UA"/>
        </w:rPr>
        <w:t xml:space="preserve">Під час використання приладу </w:t>
      </w:r>
      <w:r w:rsidRPr="00276321">
        <w:rPr>
          <w:lang w:val="uk-UA"/>
        </w:rPr>
        <w:t xml:space="preserve">дитина не повинна затримувати дихання, закривати рот або ковтати слину, щоб уникнути тиску </w:t>
      </w:r>
      <w:r w:rsidRPr="00276321">
        <w:rPr>
          <w:lang w:val="ru-RU"/>
        </w:rPr>
        <w:t xml:space="preserve">на </w:t>
      </w:r>
      <w:proofErr w:type="spellStart"/>
      <w:r w:rsidRPr="00276321">
        <w:rPr>
          <w:lang w:val="ru-RU"/>
        </w:rPr>
        <w:t>барабанні</w:t>
      </w:r>
      <w:proofErr w:type="spellEnd"/>
      <w:r w:rsidRPr="00276321">
        <w:rPr>
          <w:lang w:val="ru-RU"/>
        </w:rPr>
        <w:t xml:space="preserve"> </w:t>
      </w:r>
      <w:proofErr w:type="spellStart"/>
      <w:r w:rsidRPr="00276321">
        <w:rPr>
          <w:lang w:val="ru-RU"/>
        </w:rPr>
        <w:t>перетинки</w:t>
      </w:r>
      <w:proofErr w:type="spellEnd"/>
      <w:r w:rsidRPr="00276321">
        <w:rPr>
          <w:lang w:val="ru-RU"/>
        </w:rPr>
        <w:t>.</w:t>
      </w:r>
    </w:p>
    <w:p w:rsidR="00276321" w:rsidRDefault="00276321" w:rsidP="00276321">
      <w:pPr>
        <w:pStyle w:val="a3"/>
        <w:numPr>
          <w:ilvl w:val="0"/>
          <w:numId w:val="3"/>
        </w:numPr>
        <w:jc w:val="both"/>
        <w:rPr>
          <w:lang w:val="uk-UA"/>
        </w:rPr>
      </w:pPr>
      <w:r>
        <w:rPr>
          <w:lang w:val="uk-UA"/>
        </w:rPr>
        <w:t xml:space="preserve">Якщо дитина не почувається </w:t>
      </w:r>
      <w:proofErr w:type="spellStart"/>
      <w:r>
        <w:rPr>
          <w:lang w:val="uk-UA"/>
        </w:rPr>
        <w:t>комфортно</w:t>
      </w:r>
      <w:proofErr w:type="spellEnd"/>
      <w:r>
        <w:rPr>
          <w:lang w:val="uk-UA"/>
        </w:rPr>
        <w:t xml:space="preserve"> під час використання приладу, негайно припиніть використання та проконсультуйтеся з лікарем.</w:t>
      </w:r>
    </w:p>
    <w:p w:rsidR="00276321" w:rsidRDefault="00276321" w:rsidP="00276321">
      <w:pPr>
        <w:pStyle w:val="a3"/>
        <w:numPr>
          <w:ilvl w:val="0"/>
          <w:numId w:val="3"/>
        </w:numPr>
        <w:jc w:val="both"/>
        <w:rPr>
          <w:lang w:val="uk-UA"/>
        </w:rPr>
      </w:pPr>
      <w:r w:rsidRPr="00276321">
        <w:rPr>
          <w:lang w:val="uk-UA"/>
        </w:rPr>
        <w:t xml:space="preserve">Не застосовуйте силу при розміщенні </w:t>
      </w:r>
      <w:r>
        <w:rPr>
          <w:lang w:val="uk-UA"/>
        </w:rPr>
        <w:t>наконечника в порожнині</w:t>
      </w:r>
      <w:r w:rsidRPr="00276321">
        <w:rPr>
          <w:lang w:val="uk-UA"/>
        </w:rPr>
        <w:t xml:space="preserve"> носа.</w:t>
      </w:r>
    </w:p>
    <w:p w:rsidR="00276321" w:rsidRDefault="00C842EE" w:rsidP="00276321">
      <w:pPr>
        <w:pStyle w:val="a3"/>
        <w:numPr>
          <w:ilvl w:val="0"/>
          <w:numId w:val="3"/>
        </w:numPr>
        <w:jc w:val="both"/>
        <w:rPr>
          <w:lang w:val="uk-UA"/>
        </w:rPr>
      </w:pPr>
      <w:r>
        <w:rPr>
          <w:lang w:val="uk-UA"/>
        </w:rPr>
        <w:t xml:space="preserve">Прилад призначений виключно для побутового використання. </w:t>
      </w:r>
    </w:p>
    <w:p w:rsidR="00C842EE" w:rsidRDefault="00C842EE" w:rsidP="00C842EE">
      <w:pPr>
        <w:pStyle w:val="a3"/>
        <w:ind w:left="1080"/>
        <w:jc w:val="both"/>
        <w:rPr>
          <w:lang w:val="uk-UA"/>
        </w:rPr>
      </w:pPr>
      <w:r>
        <w:rPr>
          <w:lang w:val="uk-UA"/>
        </w:rPr>
        <w:lastRenderedPageBreak/>
        <w:t xml:space="preserve">Проконсультуйтеся з лікарем у разі наявності  назальних захворювань. Мийте </w:t>
      </w:r>
      <w:proofErr w:type="spellStart"/>
      <w:r>
        <w:rPr>
          <w:lang w:val="uk-UA"/>
        </w:rPr>
        <w:t>накінечник</w:t>
      </w:r>
      <w:proofErr w:type="spellEnd"/>
      <w:r>
        <w:rPr>
          <w:lang w:val="uk-UA"/>
        </w:rPr>
        <w:t xml:space="preserve"> аспіратора перед кожним використанням.</w:t>
      </w:r>
    </w:p>
    <w:p w:rsidR="00C842EE" w:rsidRDefault="00C842EE" w:rsidP="00C842EE">
      <w:pPr>
        <w:pStyle w:val="a3"/>
        <w:numPr>
          <w:ilvl w:val="0"/>
          <w:numId w:val="3"/>
        </w:numPr>
        <w:jc w:val="both"/>
        <w:rPr>
          <w:lang w:val="uk-UA"/>
        </w:rPr>
      </w:pPr>
      <w:r>
        <w:rPr>
          <w:lang w:val="uk-UA"/>
        </w:rPr>
        <w:t>Користувачами даного пристрою є батьки дитини, або інші дорослі, що попередньо ознайомилися з інструкціями з використання та дотримуються їх.  Не дозволяйте дітям користуватися приладом самостійно.  Зберігайте прилад у недоступному для дітей місці.</w:t>
      </w:r>
    </w:p>
    <w:p w:rsidR="00C842EE" w:rsidRDefault="00C842EE" w:rsidP="00C842EE">
      <w:pPr>
        <w:pStyle w:val="a3"/>
        <w:numPr>
          <w:ilvl w:val="0"/>
          <w:numId w:val="3"/>
        </w:numPr>
        <w:jc w:val="both"/>
        <w:rPr>
          <w:lang w:val="uk-UA"/>
        </w:rPr>
      </w:pPr>
      <w:r>
        <w:rPr>
          <w:lang w:val="uk-UA"/>
        </w:rPr>
        <w:t>Не використовуйте Назальний Аспіратор, якщо у пацієнта є наступні протипоказання:</w:t>
      </w:r>
    </w:p>
    <w:p w:rsidR="00C842EE" w:rsidRDefault="00C842EE" w:rsidP="00C842EE">
      <w:pPr>
        <w:pStyle w:val="a3"/>
        <w:numPr>
          <w:ilvl w:val="0"/>
          <w:numId w:val="4"/>
        </w:numPr>
        <w:jc w:val="both"/>
        <w:rPr>
          <w:lang w:val="uk-UA"/>
        </w:rPr>
      </w:pPr>
      <w:r>
        <w:rPr>
          <w:lang w:val="uk-UA"/>
        </w:rPr>
        <w:t>Носові кровотечі</w:t>
      </w:r>
      <w:r>
        <w:t>.</w:t>
      </w:r>
    </w:p>
    <w:p w:rsidR="00C842EE" w:rsidRPr="00C842EE" w:rsidRDefault="00C842EE" w:rsidP="00C842EE">
      <w:pPr>
        <w:pStyle w:val="a3"/>
        <w:numPr>
          <w:ilvl w:val="0"/>
          <w:numId w:val="4"/>
        </w:numPr>
        <w:jc w:val="both"/>
        <w:rPr>
          <w:lang w:val="uk-UA"/>
        </w:rPr>
      </w:pPr>
      <w:r>
        <w:rPr>
          <w:lang w:val="uk-UA"/>
        </w:rPr>
        <w:t xml:space="preserve">Гострий головний біль, </w:t>
      </w:r>
      <w:r w:rsidRPr="00C842EE">
        <w:rPr>
          <w:lang w:val="uk-UA"/>
        </w:rPr>
        <w:t>травма обличчя або шиї</w:t>
      </w:r>
      <w:r w:rsidRPr="00C842EE">
        <w:rPr>
          <w:lang w:val="ru-RU"/>
        </w:rPr>
        <w:t>.</w:t>
      </w:r>
    </w:p>
    <w:p w:rsidR="00C842EE" w:rsidRDefault="00350CF9" w:rsidP="00350CF9">
      <w:pPr>
        <w:pStyle w:val="a3"/>
        <w:numPr>
          <w:ilvl w:val="0"/>
          <w:numId w:val="4"/>
        </w:numPr>
        <w:jc w:val="both"/>
        <w:rPr>
          <w:lang w:val="uk-UA"/>
        </w:rPr>
      </w:pPr>
      <w:proofErr w:type="spellStart"/>
      <w:r>
        <w:rPr>
          <w:lang w:val="uk-UA"/>
        </w:rPr>
        <w:t>Коагулопатія</w:t>
      </w:r>
      <w:proofErr w:type="spellEnd"/>
      <w:r>
        <w:rPr>
          <w:lang w:val="uk-UA"/>
        </w:rPr>
        <w:t xml:space="preserve"> або порушення кровообігу.</w:t>
      </w:r>
    </w:p>
    <w:p w:rsidR="00350CF9" w:rsidRDefault="00350CF9" w:rsidP="00350CF9">
      <w:pPr>
        <w:pStyle w:val="a3"/>
        <w:numPr>
          <w:ilvl w:val="0"/>
          <w:numId w:val="3"/>
        </w:numPr>
        <w:jc w:val="both"/>
        <w:rPr>
          <w:lang w:val="uk-UA"/>
        </w:rPr>
      </w:pPr>
      <w:r>
        <w:rPr>
          <w:lang w:val="uk-UA"/>
        </w:rPr>
        <w:t>Перед використанням приладу, будь-ласка, уважно ознайомтеся з усіма наведеними інструкціями. Не правильне використання приладу може призвести до наступних ускладнень:</w:t>
      </w:r>
    </w:p>
    <w:p w:rsidR="00350CF9" w:rsidRDefault="00350CF9" w:rsidP="00350CF9">
      <w:pPr>
        <w:pStyle w:val="a3"/>
        <w:numPr>
          <w:ilvl w:val="0"/>
          <w:numId w:val="4"/>
        </w:numPr>
        <w:jc w:val="both"/>
        <w:rPr>
          <w:lang w:val="uk-UA"/>
        </w:rPr>
      </w:pPr>
      <w:r>
        <w:rPr>
          <w:lang w:val="uk-UA"/>
        </w:rPr>
        <w:t>Механічна травма.</w:t>
      </w:r>
    </w:p>
    <w:p w:rsidR="00350CF9" w:rsidRDefault="00350CF9" w:rsidP="00350CF9">
      <w:pPr>
        <w:pStyle w:val="a3"/>
        <w:numPr>
          <w:ilvl w:val="0"/>
          <w:numId w:val="4"/>
        </w:numPr>
        <w:jc w:val="both"/>
        <w:rPr>
          <w:lang w:val="uk-UA"/>
        </w:rPr>
      </w:pPr>
      <w:r>
        <w:rPr>
          <w:lang w:val="uk-UA"/>
        </w:rPr>
        <w:t>Подразнення слизистої носової порожнини або кровотечі.</w:t>
      </w:r>
    </w:p>
    <w:p w:rsidR="00350CF9" w:rsidRDefault="00350CF9" w:rsidP="00350CF9">
      <w:pPr>
        <w:pStyle w:val="a3"/>
        <w:numPr>
          <w:ilvl w:val="0"/>
          <w:numId w:val="4"/>
        </w:numPr>
        <w:jc w:val="both"/>
        <w:rPr>
          <w:lang w:val="uk-UA"/>
        </w:rPr>
      </w:pPr>
      <w:r>
        <w:rPr>
          <w:lang w:val="uk-UA"/>
        </w:rPr>
        <w:t>Дискомфорт або біль.</w:t>
      </w:r>
    </w:p>
    <w:p w:rsidR="00350CF9" w:rsidRPr="00350CF9" w:rsidRDefault="00350CF9" w:rsidP="00350CF9">
      <w:pPr>
        <w:pStyle w:val="a3"/>
        <w:numPr>
          <w:ilvl w:val="0"/>
          <w:numId w:val="3"/>
        </w:numPr>
        <w:jc w:val="both"/>
        <w:rPr>
          <w:lang w:val="uk-UA"/>
        </w:rPr>
      </w:pPr>
      <w:r>
        <w:rPr>
          <w:lang w:val="uk-UA"/>
        </w:rPr>
        <w:t xml:space="preserve">Будь-ласка, </w:t>
      </w:r>
      <w:proofErr w:type="spellStart"/>
      <w:r>
        <w:rPr>
          <w:lang w:val="ru-RU"/>
        </w:rPr>
        <w:t>зберігайте</w:t>
      </w:r>
      <w:proofErr w:type="spellEnd"/>
      <w:r>
        <w:rPr>
          <w:lang w:val="ru-RU"/>
        </w:rPr>
        <w:t xml:space="preserve"> наконечник у недоступному для </w:t>
      </w:r>
      <w:proofErr w:type="spellStart"/>
      <w:r>
        <w:rPr>
          <w:lang w:val="ru-RU"/>
        </w:rPr>
        <w:t>дітей</w:t>
      </w:r>
      <w:proofErr w:type="spellEnd"/>
      <w:r>
        <w:rPr>
          <w:lang w:val="ru-RU"/>
        </w:rPr>
        <w:t xml:space="preserve"> та </w:t>
      </w:r>
      <w:proofErr w:type="spellStart"/>
      <w:r>
        <w:rPr>
          <w:lang w:val="ru-RU"/>
        </w:rPr>
        <w:t>домашніх</w:t>
      </w:r>
      <w:proofErr w:type="spellEnd"/>
      <w:r>
        <w:rPr>
          <w:lang w:val="ru-RU"/>
        </w:rPr>
        <w:t xml:space="preserve"> </w:t>
      </w:r>
      <w:proofErr w:type="spellStart"/>
      <w:r>
        <w:rPr>
          <w:lang w:val="ru-RU"/>
        </w:rPr>
        <w:t>тварин</w:t>
      </w:r>
      <w:proofErr w:type="spellEnd"/>
      <w:r>
        <w:rPr>
          <w:lang w:val="ru-RU"/>
        </w:rPr>
        <w:t xml:space="preserve"> </w:t>
      </w:r>
      <w:proofErr w:type="spellStart"/>
      <w:r>
        <w:rPr>
          <w:lang w:val="ru-RU"/>
        </w:rPr>
        <w:t>місці</w:t>
      </w:r>
      <w:proofErr w:type="spellEnd"/>
      <w:r>
        <w:rPr>
          <w:lang w:val="ru-RU"/>
        </w:rPr>
        <w:t xml:space="preserve">, так як вони </w:t>
      </w:r>
      <w:proofErr w:type="spellStart"/>
      <w:r>
        <w:rPr>
          <w:lang w:val="ru-RU"/>
        </w:rPr>
        <w:t>можуть</w:t>
      </w:r>
      <w:proofErr w:type="spellEnd"/>
      <w:r>
        <w:rPr>
          <w:lang w:val="ru-RU"/>
        </w:rPr>
        <w:t xml:space="preserve"> </w:t>
      </w:r>
      <w:proofErr w:type="spellStart"/>
      <w:r>
        <w:rPr>
          <w:lang w:val="ru-RU"/>
        </w:rPr>
        <w:t>його</w:t>
      </w:r>
      <w:proofErr w:type="spellEnd"/>
      <w:r>
        <w:rPr>
          <w:lang w:val="ru-RU"/>
        </w:rPr>
        <w:t xml:space="preserve"> </w:t>
      </w:r>
      <w:proofErr w:type="spellStart"/>
      <w:r>
        <w:rPr>
          <w:lang w:val="ru-RU"/>
        </w:rPr>
        <w:t>проковтнути</w:t>
      </w:r>
      <w:proofErr w:type="spellEnd"/>
      <w:r>
        <w:rPr>
          <w:lang w:val="ru-RU"/>
        </w:rPr>
        <w:t>.</w:t>
      </w:r>
    </w:p>
    <w:p w:rsidR="00350CF9" w:rsidRPr="00EE63F4" w:rsidRDefault="00350CF9" w:rsidP="00350CF9">
      <w:pPr>
        <w:pStyle w:val="a3"/>
        <w:numPr>
          <w:ilvl w:val="0"/>
          <w:numId w:val="3"/>
        </w:numPr>
        <w:jc w:val="both"/>
        <w:rPr>
          <w:lang w:val="uk-UA"/>
        </w:rPr>
      </w:pPr>
      <w:r>
        <w:rPr>
          <w:lang w:val="ru-RU"/>
        </w:rPr>
        <w:t xml:space="preserve">Наконечник </w:t>
      </w:r>
      <w:proofErr w:type="spellStart"/>
      <w:r>
        <w:rPr>
          <w:lang w:val="ru-RU"/>
        </w:rPr>
        <w:t>може</w:t>
      </w:r>
      <w:proofErr w:type="spellEnd"/>
      <w:r>
        <w:rPr>
          <w:lang w:val="ru-RU"/>
        </w:rPr>
        <w:t xml:space="preserve"> стати причиною </w:t>
      </w:r>
      <w:proofErr w:type="spellStart"/>
      <w:r>
        <w:rPr>
          <w:lang w:val="ru-RU"/>
        </w:rPr>
        <w:t>алергічної</w:t>
      </w:r>
      <w:proofErr w:type="spellEnd"/>
      <w:r>
        <w:rPr>
          <w:lang w:val="ru-RU"/>
        </w:rPr>
        <w:t xml:space="preserve"> </w:t>
      </w:r>
      <w:proofErr w:type="spellStart"/>
      <w:r>
        <w:rPr>
          <w:lang w:val="ru-RU"/>
        </w:rPr>
        <w:t>реакції</w:t>
      </w:r>
      <w:proofErr w:type="spellEnd"/>
      <w:r>
        <w:rPr>
          <w:lang w:val="ru-RU"/>
        </w:rPr>
        <w:t>.</w:t>
      </w:r>
    </w:p>
    <w:p w:rsidR="00EE63F4" w:rsidRDefault="00EE63F4" w:rsidP="00EE63F4">
      <w:pPr>
        <w:pStyle w:val="a3"/>
        <w:ind w:left="1080"/>
        <w:jc w:val="center"/>
        <w:rPr>
          <w:b/>
          <w:lang w:val="ru-RU"/>
        </w:rPr>
      </w:pPr>
      <w:r w:rsidRPr="00EE63F4">
        <w:rPr>
          <w:b/>
          <w:lang w:val="ru-RU"/>
        </w:rPr>
        <w:t>ОПИС ПРИЛАДУ</w:t>
      </w:r>
    </w:p>
    <w:p w:rsidR="00666019" w:rsidRDefault="00666019" w:rsidP="00666019">
      <w:pPr>
        <w:pStyle w:val="a3"/>
        <w:ind w:left="1080"/>
        <w:jc w:val="both"/>
        <w:rPr>
          <w:lang w:val="uk-UA"/>
        </w:rPr>
      </w:pPr>
      <w:r>
        <w:rPr>
          <w:noProof/>
        </w:rPr>
        <w:drawing>
          <wp:anchor distT="0" distB="0" distL="114300" distR="114300" simplePos="0" relativeHeight="251658240" behindDoc="1" locked="0" layoutInCell="1" allowOverlap="1">
            <wp:simplePos x="0" y="0"/>
            <wp:positionH relativeFrom="column">
              <wp:posOffset>681990</wp:posOffset>
            </wp:positionH>
            <wp:positionV relativeFrom="paragraph">
              <wp:posOffset>0</wp:posOffset>
            </wp:positionV>
            <wp:extent cx="1638300" cy="37909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38300" cy="3790950"/>
                    </a:xfrm>
                    <a:prstGeom prst="rect">
                      <a:avLst/>
                    </a:prstGeom>
                  </pic:spPr>
                </pic:pic>
              </a:graphicData>
            </a:graphic>
            <wp14:sizeRelH relativeFrom="page">
              <wp14:pctWidth>0</wp14:pctWidth>
            </wp14:sizeRelH>
            <wp14:sizeRelV relativeFrom="page">
              <wp14:pctHeight>0</wp14:pctHeight>
            </wp14:sizeRelV>
          </wp:anchor>
        </w:drawing>
      </w:r>
      <w:r>
        <w:rPr>
          <w:b/>
          <w:lang w:val="uk-UA"/>
        </w:rPr>
        <w:t xml:space="preserve">                                                     </w:t>
      </w:r>
      <w:r>
        <w:rPr>
          <w:lang w:val="uk-UA"/>
        </w:rPr>
        <w:t>Верхній модуль</w:t>
      </w:r>
      <w:r w:rsidRPr="00666019">
        <w:rPr>
          <w:lang w:val="uk-UA"/>
        </w:rPr>
        <w:t xml:space="preserve"> </w:t>
      </w:r>
    </w:p>
    <w:p w:rsidR="00666019" w:rsidRDefault="00666019" w:rsidP="00666019">
      <w:pPr>
        <w:pStyle w:val="a3"/>
        <w:ind w:left="1080"/>
        <w:jc w:val="both"/>
        <w:rPr>
          <w:lang w:val="uk-UA"/>
        </w:rPr>
      </w:pPr>
    </w:p>
    <w:p w:rsidR="00666019" w:rsidRDefault="00666019" w:rsidP="00666019">
      <w:pPr>
        <w:pStyle w:val="a3"/>
        <w:ind w:left="1080"/>
        <w:jc w:val="both"/>
        <w:rPr>
          <w:lang w:val="uk-UA"/>
        </w:rPr>
      </w:pPr>
      <w:r>
        <w:rPr>
          <w:lang w:val="uk-UA"/>
        </w:rPr>
        <w:t xml:space="preserve">                                                     Наконечник</w:t>
      </w:r>
    </w:p>
    <w:p w:rsidR="00666019" w:rsidRDefault="00666019" w:rsidP="00666019">
      <w:pPr>
        <w:pStyle w:val="a3"/>
        <w:ind w:left="1080"/>
        <w:jc w:val="both"/>
        <w:rPr>
          <w:lang w:val="uk-UA"/>
        </w:rPr>
      </w:pPr>
    </w:p>
    <w:p w:rsidR="00666019" w:rsidRDefault="00666019" w:rsidP="00666019">
      <w:pPr>
        <w:pStyle w:val="a3"/>
        <w:ind w:left="1080"/>
        <w:jc w:val="both"/>
        <w:rPr>
          <w:lang w:val="uk-UA"/>
        </w:rPr>
      </w:pPr>
      <w:r>
        <w:rPr>
          <w:lang w:val="uk-UA"/>
        </w:rPr>
        <w:t xml:space="preserve">                                                     Кнопка живлення</w:t>
      </w:r>
    </w:p>
    <w:p w:rsidR="00666019" w:rsidRDefault="00666019" w:rsidP="00666019">
      <w:pPr>
        <w:pStyle w:val="a3"/>
        <w:ind w:left="1080"/>
        <w:jc w:val="both"/>
        <w:rPr>
          <w:lang w:val="uk-UA"/>
        </w:rPr>
      </w:pPr>
      <w:r>
        <w:rPr>
          <w:lang w:val="uk-UA"/>
        </w:rPr>
        <w:t xml:space="preserve">                                                     Кнопка, що активує музику</w:t>
      </w:r>
    </w:p>
    <w:p w:rsidR="00666019" w:rsidRDefault="00666019" w:rsidP="00666019">
      <w:pPr>
        <w:pStyle w:val="a3"/>
        <w:ind w:left="1080"/>
        <w:jc w:val="both"/>
        <w:rPr>
          <w:lang w:val="uk-UA"/>
        </w:rPr>
      </w:pPr>
    </w:p>
    <w:p w:rsidR="00666019" w:rsidRDefault="00666019" w:rsidP="00666019">
      <w:pPr>
        <w:pStyle w:val="a3"/>
        <w:ind w:left="1080"/>
        <w:jc w:val="both"/>
      </w:pPr>
      <w:r>
        <w:rPr>
          <w:lang w:val="uk-UA"/>
        </w:rPr>
        <w:t xml:space="preserve">                                                     Резервуар для виділень</w:t>
      </w:r>
    </w:p>
    <w:p w:rsidR="00666019" w:rsidRDefault="00666019" w:rsidP="00666019">
      <w:pPr>
        <w:pStyle w:val="a3"/>
        <w:ind w:left="1080"/>
        <w:jc w:val="both"/>
        <w:rPr>
          <w:lang w:val="uk-UA"/>
        </w:rPr>
      </w:pPr>
      <w:r>
        <w:t xml:space="preserve">                                                     </w:t>
      </w:r>
      <w:r>
        <w:rPr>
          <w:lang w:val="uk-UA"/>
        </w:rPr>
        <w:t>Кришка відсіку для батарейок</w:t>
      </w:r>
    </w:p>
    <w:p w:rsidR="00666019" w:rsidRDefault="00666019" w:rsidP="00666019">
      <w:pPr>
        <w:pStyle w:val="a3"/>
        <w:ind w:left="1080"/>
        <w:jc w:val="both"/>
        <w:rPr>
          <w:lang w:val="uk-UA"/>
        </w:rPr>
      </w:pPr>
    </w:p>
    <w:p w:rsidR="00666019" w:rsidRDefault="00666019" w:rsidP="00666019">
      <w:pPr>
        <w:pStyle w:val="a3"/>
        <w:ind w:left="1080"/>
        <w:jc w:val="both"/>
        <w:rPr>
          <w:lang w:val="uk-UA"/>
        </w:rPr>
      </w:pPr>
    </w:p>
    <w:p w:rsidR="00666019" w:rsidRDefault="00666019" w:rsidP="00666019">
      <w:pPr>
        <w:pStyle w:val="a3"/>
        <w:ind w:left="1080"/>
        <w:jc w:val="both"/>
        <w:rPr>
          <w:lang w:val="uk-UA"/>
        </w:rPr>
      </w:pPr>
    </w:p>
    <w:p w:rsidR="00666019" w:rsidRDefault="00666019" w:rsidP="00666019">
      <w:pPr>
        <w:pStyle w:val="a3"/>
        <w:ind w:left="1080"/>
        <w:jc w:val="both"/>
        <w:rPr>
          <w:lang w:val="uk-UA"/>
        </w:rPr>
      </w:pPr>
    </w:p>
    <w:p w:rsidR="00666019" w:rsidRDefault="00666019" w:rsidP="00666019">
      <w:pPr>
        <w:pStyle w:val="a3"/>
        <w:ind w:left="1080"/>
        <w:jc w:val="both"/>
        <w:rPr>
          <w:lang w:val="uk-UA"/>
        </w:rPr>
      </w:pPr>
    </w:p>
    <w:p w:rsidR="00666019" w:rsidRDefault="00666019" w:rsidP="00666019">
      <w:pPr>
        <w:pStyle w:val="a3"/>
        <w:ind w:left="1080"/>
        <w:jc w:val="both"/>
        <w:rPr>
          <w:lang w:val="uk-UA"/>
        </w:rPr>
      </w:pPr>
    </w:p>
    <w:p w:rsidR="00666019" w:rsidRDefault="00666019" w:rsidP="00666019">
      <w:pPr>
        <w:pStyle w:val="a3"/>
        <w:ind w:left="1080"/>
        <w:jc w:val="both"/>
        <w:rPr>
          <w:lang w:val="uk-UA"/>
        </w:rPr>
      </w:pPr>
    </w:p>
    <w:p w:rsidR="00666019" w:rsidRDefault="00666019" w:rsidP="00666019">
      <w:pPr>
        <w:pStyle w:val="a3"/>
        <w:ind w:left="1080"/>
        <w:jc w:val="both"/>
        <w:rPr>
          <w:lang w:val="uk-UA"/>
        </w:rPr>
      </w:pPr>
    </w:p>
    <w:p w:rsidR="00666019" w:rsidRDefault="00666019" w:rsidP="00666019">
      <w:pPr>
        <w:pStyle w:val="a3"/>
        <w:ind w:left="1080"/>
        <w:jc w:val="both"/>
        <w:rPr>
          <w:lang w:val="uk-UA"/>
        </w:rPr>
      </w:pPr>
      <w:r>
        <w:rPr>
          <w:lang w:val="uk-UA"/>
        </w:rPr>
        <w:t xml:space="preserve">                                                     Музичний динамік</w:t>
      </w:r>
    </w:p>
    <w:p w:rsidR="009E2239" w:rsidRDefault="009E2239" w:rsidP="00666019">
      <w:pPr>
        <w:pStyle w:val="a3"/>
        <w:ind w:left="1080"/>
        <w:jc w:val="both"/>
        <w:rPr>
          <w:lang w:val="uk-UA"/>
        </w:rPr>
      </w:pPr>
    </w:p>
    <w:p w:rsidR="009E2239" w:rsidRDefault="009E2239" w:rsidP="00666019">
      <w:pPr>
        <w:pStyle w:val="a3"/>
        <w:ind w:left="1080"/>
        <w:jc w:val="both"/>
        <w:rPr>
          <w:lang w:val="uk-UA"/>
        </w:rPr>
      </w:pPr>
    </w:p>
    <w:p w:rsidR="009E2239" w:rsidRDefault="009E2239" w:rsidP="00666019">
      <w:pPr>
        <w:pStyle w:val="a3"/>
        <w:ind w:left="1080"/>
        <w:jc w:val="both"/>
        <w:rPr>
          <w:lang w:val="uk-UA"/>
        </w:rPr>
      </w:pPr>
    </w:p>
    <w:p w:rsidR="009E2239" w:rsidRDefault="00633B2E" w:rsidP="00633B2E">
      <w:pPr>
        <w:pStyle w:val="a3"/>
        <w:ind w:left="1080"/>
        <w:jc w:val="center"/>
        <w:rPr>
          <w:b/>
          <w:lang w:val="uk-UA"/>
        </w:rPr>
      </w:pPr>
      <w:r w:rsidRPr="00633B2E">
        <w:rPr>
          <w:b/>
          <w:lang w:val="uk-UA"/>
        </w:rPr>
        <w:t>УСТАНОВКА БАТАРЕЙОК</w:t>
      </w:r>
    </w:p>
    <w:p w:rsidR="00633B2E" w:rsidRDefault="00633B2E" w:rsidP="00633B2E">
      <w:pPr>
        <w:pStyle w:val="a3"/>
        <w:ind w:left="1080"/>
        <w:jc w:val="both"/>
        <w:rPr>
          <w:b/>
          <w:lang w:val="uk-UA"/>
        </w:rPr>
      </w:pPr>
      <w:r>
        <w:rPr>
          <w:b/>
          <w:lang w:val="uk-UA"/>
        </w:rPr>
        <w:t>Заміна батарейок:</w:t>
      </w:r>
    </w:p>
    <w:p w:rsidR="00633B2E" w:rsidRDefault="00633B2E" w:rsidP="00633B2E">
      <w:pPr>
        <w:pStyle w:val="a3"/>
        <w:numPr>
          <w:ilvl w:val="0"/>
          <w:numId w:val="5"/>
        </w:numPr>
        <w:jc w:val="both"/>
        <w:rPr>
          <w:lang w:val="uk-UA"/>
        </w:rPr>
      </w:pPr>
      <w:r>
        <w:rPr>
          <w:lang w:val="uk-UA"/>
        </w:rPr>
        <w:t>Легким рухом відсуньте кришку, що закриває відсік для батарейок у напря</w:t>
      </w:r>
      <w:r w:rsidR="00D473F1">
        <w:rPr>
          <w:lang w:val="uk-UA"/>
        </w:rPr>
        <w:t xml:space="preserve">мку від себе. </w:t>
      </w:r>
    </w:p>
    <w:p w:rsidR="00D473F1" w:rsidRDefault="00D473F1" w:rsidP="00633B2E">
      <w:pPr>
        <w:pStyle w:val="a3"/>
        <w:numPr>
          <w:ilvl w:val="0"/>
          <w:numId w:val="5"/>
        </w:numPr>
        <w:jc w:val="both"/>
        <w:rPr>
          <w:lang w:val="uk-UA"/>
        </w:rPr>
      </w:pPr>
      <w:r>
        <w:rPr>
          <w:lang w:val="uk-UA"/>
        </w:rPr>
        <w:t>Обережно витягніть старі батарейки та належним чином їх утилізуйте.</w:t>
      </w:r>
    </w:p>
    <w:p w:rsidR="00D473F1" w:rsidRDefault="00D473F1" w:rsidP="00633B2E">
      <w:pPr>
        <w:pStyle w:val="a3"/>
        <w:numPr>
          <w:ilvl w:val="0"/>
          <w:numId w:val="5"/>
        </w:numPr>
        <w:jc w:val="both"/>
        <w:rPr>
          <w:lang w:val="uk-UA"/>
        </w:rPr>
      </w:pPr>
      <w:r>
        <w:rPr>
          <w:lang w:val="uk-UA"/>
        </w:rPr>
        <w:t>Встановіть 2 * 1,5</w:t>
      </w:r>
      <w:r>
        <w:t>V</w:t>
      </w:r>
      <w:r w:rsidRPr="00D473F1">
        <w:rPr>
          <w:lang w:val="uk-UA"/>
        </w:rPr>
        <w:t xml:space="preserve"> </w:t>
      </w:r>
      <w:r>
        <w:t>AA</w:t>
      </w:r>
      <w:r w:rsidRPr="00D473F1">
        <w:rPr>
          <w:lang w:val="uk-UA"/>
        </w:rPr>
        <w:t xml:space="preserve"> </w:t>
      </w:r>
      <w:r>
        <w:rPr>
          <w:lang w:val="uk-UA"/>
        </w:rPr>
        <w:t>лужні батарейки у резервуар, впевніться, що всі необхідні символи співпадають. Завжди використовуйте лише нові батарейки.</w:t>
      </w:r>
    </w:p>
    <w:p w:rsidR="00D473F1" w:rsidRDefault="00D473F1" w:rsidP="00633B2E">
      <w:pPr>
        <w:pStyle w:val="a3"/>
        <w:numPr>
          <w:ilvl w:val="0"/>
          <w:numId w:val="5"/>
        </w:numPr>
        <w:jc w:val="both"/>
        <w:rPr>
          <w:lang w:val="uk-UA"/>
        </w:rPr>
      </w:pPr>
      <w:r>
        <w:rPr>
          <w:lang w:val="uk-UA"/>
        </w:rPr>
        <w:lastRenderedPageBreak/>
        <w:t>Встановіть кришку, що закриває відсік для батарейок.</w:t>
      </w:r>
    </w:p>
    <w:p w:rsidR="00D473F1" w:rsidRDefault="00D473F1" w:rsidP="00D473F1">
      <w:pPr>
        <w:pStyle w:val="a3"/>
        <w:ind w:left="1440"/>
        <w:jc w:val="both"/>
        <w:rPr>
          <w:lang w:val="uk-UA"/>
        </w:rPr>
      </w:pPr>
      <w:r>
        <w:rPr>
          <w:noProof/>
        </w:rPr>
        <w:drawing>
          <wp:inline distT="0" distB="0" distL="0" distR="0" wp14:anchorId="587C8A38" wp14:editId="562C4CD6">
            <wp:extent cx="971550" cy="1762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71550" cy="1762125"/>
                    </a:xfrm>
                    <a:prstGeom prst="rect">
                      <a:avLst/>
                    </a:prstGeom>
                  </pic:spPr>
                </pic:pic>
              </a:graphicData>
            </a:graphic>
          </wp:inline>
        </w:drawing>
      </w:r>
    </w:p>
    <w:p w:rsidR="00D473F1" w:rsidRDefault="00D473F1" w:rsidP="00D473F1">
      <w:pPr>
        <w:jc w:val="both"/>
        <w:rPr>
          <w:b/>
          <w:lang w:val="uk-UA"/>
        </w:rPr>
      </w:pPr>
      <w:r w:rsidRPr="00D473F1">
        <w:rPr>
          <w:b/>
          <w:lang w:val="uk-UA"/>
        </w:rPr>
        <w:t xml:space="preserve">УВАГА: </w:t>
      </w:r>
      <w:r>
        <w:rPr>
          <w:b/>
          <w:lang w:val="uk-UA"/>
        </w:rPr>
        <w:t xml:space="preserve"> прилад працює від батарейок.</w:t>
      </w:r>
    </w:p>
    <w:p w:rsidR="00D473F1" w:rsidRDefault="007864F0" w:rsidP="007864F0">
      <w:pPr>
        <w:pStyle w:val="a3"/>
        <w:numPr>
          <w:ilvl w:val="0"/>
          <w:numId w:val="6"/>
        </w:numPr>
        <w:jc w:val="both"/>
        <w:rPr>
          <w:lang w:val="uk-UA"/>
        </w:rPr>
      </w:pPr>
      <w:r>
        <w:rPr>
          <w:lang w:val="uk-UA"/>
        </w:rPr>
        <w:t xml:space="preserve">Будь-ласка, </w:t>
      </w:r>
      <w:proofErr w:type="spellStart"/>
      <w:r w:rsidR="005C785C">
        <w:rPr>
          <w:lang w:val="ru-RU"/>
        </w:rPr>
        <w:t>збер</w:t>
      </w:r>
      <w:r w:rsidR="005C785C">
        <w:rPr>
          <w:lang w:val="uk-UA"/>
        </w:rPr>
        <w:t>ігайте</w:t>
      </w:r>
      <w:proofErr w:type="spellEnd"/>
      <w:r w:rsidR="005C785C">
        <w:rPr>
          <w:lang w:val="uk-UA"/>
        </w:rPr>
        <w:t xml:space="preserve"> та утилізуйте батарейки належним чином, тримайте подалі від дітей та не </w:t>
      </w:r>
      <w:proofErr w:type="spellStart"/>
      <w:r w:rsidR="005C785C">
        <w:rPr>
          <w:lang w:val="uk-UA"/>
        </w:rPr>
        <w:t>піддавайте</w:t>
      </w:r>
      <w:proofErr w:type="spellEnd"/>
      <w:r w:rsidR="005C785C">
        <w:rPr>
          <w:lang w:val="uk-UA"/>
        </w:rPr>
        <w:t xml:space="preserve"> впливу високих температур.</w:t>
      </w:r>
    </w:p>
    <w:p w:rsidR="005C785C" w:rsidRDefault="005C785C" w:rsidP="007864F0">
      <w:pPr>
        <w:pStyle w:val="a3"/>
        <w:numPr>
          <w:ilvl w:val="0"/>
          <w:numId w:val="6"/>
        </w:numPr>
        <w:jc w:val="both"/>
        <w:rPr>
          <w:lang w:val="uk-UA"/>
        </w:rPr>
      </w:pPr>
      <w:r>
        <w:rPr>
          <w:lang w:val="uk-UA"/>
        </w:rPr>
        <w:t>Рекомендується виймати батарейки, якщо не плануєте використовувати прилад протягом тривалого періоду часу.</w:t>
      </w:r>
    </w:p>
    <w:p w:rsidR="005C785C" w:rsidRDefault="005C785C" w:rsidP="007864F0">
      <w:pPr>
        <w:pStyle w:val="a3"/>
        <w:numPr>
          <w:ilvl w:val="0"/>
          <w:numId w:val="6"/>
        </w:numPr>
        <w:jc w:val="both"/>
        <w:rPr>
          <w:lang w:val="uk-UA"/>
        </w:rPr>
      </w:pPr>
      <w:r>
        <w:rPr>
          <w:lang w:val="uk-UA"/>
        </w:rPr>
        <w:t>Замініть усі батарейки, якщо ви не користувалися приладом протягом тривалого періоду часу.</w:t>
      </w:r>
    </w:p>
    <w:p w:rsidR="005C785C" w:rsidRDefault="005C785C" w:rsidP="005C785C">
      <w:pPr>
        <w:pStyle w:val="a3"/>
        <w:numPr>
          <w:ilvl w:val="0"/>
          <w:numId w:val="6"/>
        </w:numPr>
        <w:jc w:val="both"/>
        <w:rPr>
          <w:lang w:val="uk-UA"/>
        </w:rPr>
      </w:pPr>
      <w:r>
        <w:rPr>
          <w:lang w:val="uk-UA"/>
        </w:rPr>
        <w:t>Батарейки повинні утилізуватися</w:t>
      </w:r>
      <w:r w:rsidRPr="005C785C">
        <w:rPr>
          <w:lang w:val="uk-UA"/>
        </w:rPr>
        <w:t xml:space="preserve"> відповідно до місцевої екологічної та інституційної політики</w:t>
      </w:r>
      <w:r>
        <w:rPr>
          <w:lang w:val="uk-UA"/>
        </w:rPr>
        <w:t>.</w:t>
      </w:r>
    </w:p>
    <w:p w:rsidR="005C785C" w:rsidRPr="00764035" w:rsidRDefault="005C785C" w:rsidP="005C785C">
      <w:pPr>
        <w:pStyle w:val="a3"/>
        <w:numPr>
          <w:ilvl w:val="0"/>
          <w:numId w:val="6"/>
        </w:numPr>
        <w:jc w:val="both"/>
        <w:rPr>
          <w:lang w:val="uk-UA"/>
        </w:rPr>
      </w:pPr>
      <w:r w:rsidRPr="005C785C">
        <w:rPr>
          <w:lang w:val="uk-UA"/>
        </w:rPr>
        <w:t>Утилізуйте використані батареї відповідно до чинного законодавства.</w:t>
      </w:r>
      <w:r w:rsidRPr="005C785C">
        <w:rPr>
          <w:lang w:val="ru-RU"/>
        </w:rPr>
        <w:t xml:space="preserve"> </w:t>
      </w:r>
      <w:proofErr w:type="spellStart"/>
      <w:r>
        <w:rPr>
          <w:lang w:val="ru-RU"/>
        </w:rPr>
        <w:t>Н</w:t>
      </w:r>
      <w:r w:rsidRPr="005C785C">
        <w:rPr>
          <w:lang w:val="ru-RU"/>
        </w:rPr>
        <w:t>іколи</w:t>
      </w:r>
      <w:proofErr w:type="spellEnd"/>
      <w:r w:rsidRPr="005C785C">
        <w:rPr>
          <w:lang w:val="ru-RU"/>
        </w:rPr>
        <w:t xml:space="preserve"> не </w:t>
      </w:r>
      <w:proofErr w:type="spellStart"/>
      <w:r w:rsidRPr="005C785C">
        <w:rPr>
          <w:lang w:val="ru-RU"/>
        </w:rPr>
        <w:t>утилізуйте</w:t>
      </w:r>
      <w:proofErr w:type="spellEnd"/>
      <w:r w:rsidRPr="005C785C">
        <w:rPr>
          <w:lang w:val="ru-RU"/>
        </w:rPr>
        <w:t xml:space="preserve"> </w:t>
      </w:r>
      <w:r>
        <w:rPr>
          <w:lang w:val="ru-RU"/>
        </w:rPr>
        <w:t>батарейки</w:t>
      </w:r>
      <w:r w:rsidRPr="005C785C">
        <w:rPr>
          <w:lang w:val="ru-RU"/>
        </w:rPr>
        <w:t xml:space="preserve"> разом </w:t>
      </w:r>
      <w:proofErr w:type="spellStart"/>
      <w:r w:rsidRPr="005C785C">
        <w:rPr>
          <w:lang w:val="ru-RU"/>
        </w:rPr>
        <w:t>із</w:t>
      </w:r>
      <w:proofErr w:type="spellEnd"/>
      <w:r w:rsidRPr="005C785C">
        <w:rPr>
          <w:lang w:val="ru-RU"/>
        </w:rPr>
        <w:t xml:space="preserve"> </w:t>
      </w:r>
      <w:proofErr w:type="spellStart"/>
      <w:r w:rsidRPr="005C785C">
        <w:rPr>
          <w:lang w:val="ru-RU"/>
        </w:rPr>
        <w:t>звичайними</w:t>
      </w:r>
      <w:proofErr w:type="spellEnd"/>
      <w:r w:rsidRPr="005C785C">
        <w:rPr>
          <w:lang w:val="ru-RU"/>
        </w:rPr>
        <w:t xml:space="preserve"> </w:t>
      </w:r>
      <w:proofErr w:type="spellStart"/>
      <w:r w:rsidRPr="005C785C">
        <w:rPr>
          <w:lang w:val="ru-RU"/>
        </w:rPr>
        <w:t>побутовими</w:t>
      </w:r>
      <w:proofErr w:type="spellEnd"/>
      <w:r w:rsidRPr="005C785C">
        <w:rPr>
          <w:lang w:val="ru-RU"/>
        </w:rPr>
        <w:t xml:space="preserve"> </w:t>
      </w:r>
      <w:proofErr w:type="spellStart"/>
      <w:r w:rsidRPr="005C785C">
        <w:rPr>
          <w:lang w:val="ru-RU"/>
        </w:rPr>
        <w:t>відходами</w:t>
      </w:r>
      <w:proofErr w:type="spellEnd"/>
      <w:r>
        <w:rPr>
          <w:lang w:val="ru-RU"/>
        </w:rPr>
        <w:t>.</w:t>
      </w:r>
    </w:p>
    <w:p w:rsidR="00764035" w:rsidRDefault="00764035" w:rsidP="00764035">
      <w:pPr>
        <w:pStyle w:val="a3"/>
        <w:jc w:val="center"/>
        <w:rPr>
          <w:b/>
          <w:lang w:val="uk-UA"/>
        </w:rPr>
      </w:pPr>
      <w:r w:rsidRPr="00764035">
        <w:rPr>
          <w:b/>
          <w:lang w:val="uk-UA"/>
        </w:rPr>
        <w:t>ІНСТРУКЦІЯ З ВИКОРИСТАННЯ</w:t>
      </w:r>
    </w:p>
    <w:p w:rsidR="00764035" w:rsidRDefault="00764035" w:rsidP="00764035">
      <w:pPr>
        <w:pStyle w:val="a3"/>
        <w:numPr>
          <w:ilvl w:val="0"/>
          <w:numId w:val="7"/>
        </w:numPr>
        <w:jc w:val="both"/>
        <w:rPr>
          <w:lang w:val="uk-UA"/>
        </w:rPr>
      </w:pPr>
      <w:r>
        <w:rPr>
          <w:lang w:val="uk-UA"/>
        </w:rPr>
        <w:t xml:space="preserve">Оберіть відповідний наконечник для використанні в залежності від </w:t>
      </w:r>
      <w:r w:rsidR="00490B75">
        <w:rPr>
          <w:lang w:val="uk-UA"/>
        </w:rPr>
        <w:t xml:space="preserve">форми та розміру носових проходів вашої дитини. Широкий наконечник рекомендується для використання коли слиз більш густий. Більш вузький наконечник рекомендується для більш рідких виділень. </w:t>
      </w:r>
    </w:p>
    <w:p w:rsidR="00490B75" w:rsidRDefault="00490B75" w:rsidP="00490B75">
      <w:pPr>
        <w:pStyle w:val="a3"/>
        <w:ind w:left="1080"/>
        <w:jc w:val="both"/>
        <w:rPr>
          <w:lang w:val="uk-UA"/>
        </w:rPr>
      </w:pPr>
      <w:r>
        <w:rPr>
          <w:noProof/>
        </w:rPr>
        <w:drawing>
          <wp:inline distT="0" distB="0" distL="0" distR="0" wp14:anchorId="27495D6B" wp14:editId="512943C5">
            <wp:extent cx="485775" cy="4667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5775" cy="466725"/>
                    </a:xfrm>
                    <a:prstGeom prst="rect">
                      <a:avLst/>
                    </a:prstGeom>
                  </pic:spPr>
                </pic:pic>
              </a:graphicData>
            </a:graphic>
          </wp:inline>
        </w:drawing>
      </w:r>
      <w:r>
        <w:rPr>
          <w:lang w:val="uk-UA"/>
        </w:rPr>
        <w:t xml:space="preserve">Широкий наконечний    </w:t>
      </w:r>
      <w:r>
        <w:rPr>
          <w:noProof/>
        </w:rPr>
        <w:drawing>
          <wp:inline distT="0" distB="0" distL="0" distR="0" wp14:anchorId="31EEA349" wp14:editId="662ABE85">
            <wp:extent cx="466725" cy="5238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6725" cy="523875"/>
                    </a:xfrm>
                    <a:prstGeom prst="rect">
                      <a:avLst/>
                    </a:prstGeom>
                  </pic:spPr>
                </pic:pic>
              </a:graphicData>
            </a:graphic>
          </wp:inline>
        </w:drawing>
      </w:r>
      <w:r>
        <w:rPr>
          <w:lang w:val="uk-UA"/>
        </w:rPr>
        <w:t xml:space="preserve"> Вузький наконечник</w:t>
      </w:r>
    </w:p>
    <w:p w:rsidR="00DB5F7F" w:rsidRDefault="005F449E" w:rsidP="00DB5F7F">
      <w:pPr>
        <w:pStyle w:val="a3"/>
        <w:numPr>
          <w:ilvl w:val="0"/>
          <w:numId w:val="7"/>
        </w:numPr>
        <w:jc w:val="both"/>
        <w:rPr>
          <w:lang w:val="uk-UA"/>
        </w:rPr>
      </w:pPr>
      <w:r>
        <w:rPr>
          <w:lang w:val="uk-UA"/>
        </w:rPr>
        <w:t>Впевніться, що наконечник встановлений надійно. Впевніться, що наконечник повністю покриває ребро.</w:t>
      </w:r>
    </w:p>
    <w:p w:rsidR="005F449E" w:rsidRDefault="005F449E" w:rsidP="005F449E">
      <w:pPr>
        <w:pStyle w:val="a3"/>
        <w:ind w:left="1080"/>
        <w:jc w:val="both"/>
        <w:rPr>
          <w:lang w:val="uk-UA"/>
        </w:rPr>
      </w:pPr>
      <w:r>
        <w:rPr>
          <w:noProof/>
        </w:rPr>
        <w:drawing>
          <wp:inline distT="0" distB="0" distL="0" distR="0" wp14:anchorId="6E62E74F" wp14:editId="2B3A1788">
            <wp:extent cx="1466850" cy="1066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66850" cy="1066800"/>
                    </a:xfrm>
                    <a:prstGeom prst="rect">
                      <a:avLst/>
                    </a:prstGeom>
                  </pic:spPr>
                </pic:pic>
              </a:graphicData>
            </a:graphic>
          </wp:inline>
        </w:drawing>
      </w:r>
    </w:p>
    <w:p w:rsidR="005F449E" w:rsidRDefault="00A45CDD" w:rsidP="005F449E">
      <w:pPr>
        <w:pStyle w:val="a3"/>
        <w:numPr>
          <w:ilvl w:val="0"/>
          <w:numId w:val="7"/>
        </w:numPr>
        <w:jc w:val="both"/>
        <w:rPr>
          <w:lang w:val="uk-UA"/>
        </w:rPr>
      </w:pPr>
      <w:r>
        <w:rPr>
          <w:lang w:val="uk-UA"/>
        </w:rPr>
        <w:t>Натисніть та утримуйте кнопку живлення для активації приладу та відсмоктування слизу.</w:t>
      </w:r>
    </w:p>
    <w:p w:rsidR="00A45CDD" w:rsidRDefault="00A45CDD" w:rsidP="00A45CDD">
      <w:pPr>
        <w:pStyle w:val="a3"/>
        <w:ind w:left="1080"/>
        <w:jc w:val="both"/>
        <w:rPr>
          <w:lang w:val="uk-UA"/>
        </w:rPr>
      </w:pPr>
      <w:r>
        <w:rPr>
          <w:noProof/>
        </w:rPr>
        <w:drawing>
          <wp:inline distT="0" distB="0" distL="0" distR="0" wp14:anchorId="3B22B12C" wp14:editId="6D7F3B3C">
            <wp:extent cx="1219200" cy="1009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19200" cy="1009650"/>
                    </a:xfrm>
                    <a:prstGeom prst="rect">
                      <a:avLst/>
                    </a:prstGeom>
                  </pic:spPr>
                </pic:pic>
              </a:graphicData>
            </a:graphic>
          </wp:inline>
        </w:drawing>
      </w:r>
    </w:p>
    <w:p w:rsidR="00A45CDD" w:rsidRPr="004D1F34" w:rsidRDefault="00A45CDD" w:rsidP="004D1F34">
      <w:pPr>
        <w:pStyle w:val="a3"/>
        <w:numPr>
          <w:ilvl w:val="0"/>
          <w:numId w:val="7"/>
        </w:numPr>
        <w:jc w:val="both"/>
        <w:rPr>
          <w:lang w:val="uk-UA"/>
        </w:rPr>
      </w:pPr>
      <w:r w:rsidRPr="00A45CDD">
        <w:rPr>
          <w:lang w:val="uk-UA"/>
        </w:rPr>
        <w:t>Тримайте дитину вертикально і вставляйте наконечник в одну ніздрю</w:t>
      </w:r>
      <w:r w:rsidRPr="00A45CDD">
        <w:rPr>
          <w:lang w:val="ru-RU"/>
        </w:rPr>
        <w:t xml:space="preserve">. Будьте </w:t>
      </w:r>
      <w:proofErr w:type="spellStart"/>
      <w:r w:rsidRPr="00A45CDD">
        <w:rPr>
          <w:lang w:val="ru-RU"/>
        </w:rPr>
        <w:t>уважні</w:t>
      </w:r>
      <w:proofErr w:type="spellEnd"/>
      <w:r w:rsidRPr="00A45CDD">
        <w:rPr>
          <w:lang w:val="ru-RU"/>
        </w:rPr>
        <w:t xml:space="preserve">, не </w:t>
      </w:r>
      <w:r w:rsidR="0082289E">
        <w:rPr>
          <w:lang w:val="ru-RU"/>
        </w:rPr>
        <w:t>вставляйте</w:t>
      </w:r>
      <w:r w:rsidRPr="00A45CDD">
        <w:rPr>
          <w:lang w:val="ru-RU"/>
        </w:rPr>
        <w:t xml:space="preserve"> наконечник </w:t>
      </w:r>
      <w:proofErr w:type="spellStart"/>
      <w:r w:rsidRPr="00A45CDD">
        <w:rPr>
          <w:lang w:val="ru-RU"/>
        </w:rPr>
        <w:t>занадто</w:t>
      </w:r>
      <w:proofErr w:type="spellEnd"/>
      <w:r w:rsidRPr="00A45CDD">
        <w:rPr>
          <w:lang w:val="ru-RU"/>
        </w:rPr>
        <w:t xml:space="preserve"> </w:t>
      </w:r>
      <w:proofErr w:type="spellStart"/>
      <w:r w:rsidR="0082289E">
        <w:rPr>
          <w:lang w:val="ru-RU"/>
        </w:rPr>
        <w:t>глибоко</w:t>
      </w:r>
      <w:proofErr w:type="spellEnd"/>
      <w:r w:rsidRPr="00A45CDD">
        <w:rPr>
          <w:lang w:val="ru-RU"/>
        </w:rPr>
        <w:t xml:space="preserve"> в </w:t>
      </w:r>
      <w:proofErr w:type="spellStart"/>
      <w:r w:rsidRPr="00A45CDD">
        <w:rPr>
          <w:lang w:val="ru-RU"/>
        </w:rPr>
        <w:t>ніздрі</w:t>
      </w:r>
      <w:proofErr w:type="spellEnd"/>
      <w:r w:rsidRPr="00A45CDD">
        <w:rPr>
          <w:lang w:val="ru-RU"/>
        </w:rPr>
        <w:t xml:space="preserve"> </w:t>
      </w:r>
      <w:r w:rsidR="0082289E">
        <w:rPr>
          <w:lang w:val="ru-RU"/>
        </w:rPr>
        <w:t xml:space="preserve">та </w:t>
      </w:r>
      <w:r w:rsidRPr="00A45CDD">
        <w:rPr>
          <w:lang w:val="ru-RU"/>
        </w:rPr>
        <w:t xml:space="preserve">не </w:t>
      </w:r>
      <w:proofErr w:type="spellStart"/>
      <w:r w:rsidRPr="00A45CDD">
        <w:rPr>
          <w:lang w:val="ru-RU"/>
        </w:rPr>
        <w:t>притиска</w:t>
      </w:r>
      <w:r w:rsidR="0082289E">
        <w:rPr>
          <w:lang w:val="ru-RU"/>
        </w:rPr>
        <w:t>йте</w:t>
      </w:r>
      <w:proofErr w:type="spellEnd"/>
      <w:r w:rsidR="0082289E">
        <w:rPr>
          <w:lang w:val="ru-RU"/>
        </w:rPr>
        <w:t xml:space="preserve"> </w:t>
      </w:r>
      <w:proofErr w:type="spellStart"/>
      <w:r w:rsidR="0082289E">
        <w:rPr>
          <w:lang w:val="ru-RU"/>
        </w:rPr>
        <w:t>його</w:t>
      </w:r>
      <w:proofErr w:type="spellEnd"/>
      <w:r w:rsidRPr="00A45CDD">
        <w:rPr>
          <w:lang w:val="ru-RU"/>
        </w:rPr>
        <w:t xml:space="preserve"> до </w:t>
      </w:r>
      <w:proofErr w:type="spellStart"/>
      <w:r w:rsidRPr="00A45CDD">
        <w:rPr>
          <w:lang w:val="ru-RU"/>
        </w:rPr>
        <w:t>внутрішньої</w:t>
      </w:r>
      <w:proofErr w:type="spellEnd"/>
      <w:r w:rsidRPr="00A45CDD">
        <w:rPr>
          <w:lang w:val="ru-RU"/>
        </w:rPr>
        <w:t xml:space="preserve"> </w:t>
      </w:r>
      <w:proofErr w:type="spellStart"/>
      <w:r w:rsidRPr="00A45CDD">
        <w:rPr>
          <w:lang w:val="ru-RU"/>
        </w:rPr>
        <w:t>стінки</w:t>
      </w:r>
      <w:proofErr w:type="spellEnd"/>
      <w:r w:rsidRPr="00A45CDD">
        <w:rPr>
          <w:lang w:val="ru-RU"/>
        </w:rPr>
        <w:t xml:space="preserve"> </w:t>
      </w:r>
      <w:proofErr w:type="spellStart"/>
      <w:r w:rsidRPr="00A45CDD">
        <w:rPr>
          <w:lang w:val="ru-RU"/>
        </w:rPr>
        <w:t>ніздрі</w:t>
      </w:r>
      <w:proofErr w:type="spellEnd"/>
      <w:r w:rsidRPr="00A45CDD">
        <w:rPr>
          <w:lang w:val="ru-RU"/>
        </w:rPr>
        <w:t>.</w:t>
      </w:r>
      <w:r w:rsidR="004D1F34">
        <w:rPr>
          <w:lang w:val="ru-RU"/>
        </w:rPr>
        <w:t xml:space="preserve"> </w:t>
      </w:r>
      <w:r w:rsidR="004D1F34" w:rsidRPr="004D1F34">
        <w:rPr>
          <w:lang w:val="ru-RU"/>
        </w:rPr>
        <w:t xml:space="preserve">Не забудьте </w:t>
      </w:r>
      <w:proofErr w:type="spellStart"/>
      <w:r w:rsidR="004D1F34" w:rsidRPr="004D1F34">
        <w:rPr>
          <w:lang w:val="ru-RU"/>
        </w:rPr>
        <w:t>тримати</w:t>
      </w:r>
      <w:proofErr w:type="spellEnd"/>
      <w:r w:rsidR="004D1F34" w:rsidRPr="004D1F34">
        <w:rPr>
          <w:lang w:val="ru-RU"/>
        </w:rPr>
        <w:t xml:space="preserve"> наконечник </w:t>
      </w:r>
      <w:proofErr w:type="spellStart"/>
      <w:r w:rsidR="004D1F34" w:rsidRPr="004D1F34">
        <w:rPr>
          <w:lang w:val="ru-RU"/>
        </w:rPr>
        <w:t>аспіратора</w:t>
      </w:r>
      <w:proofErr w:type="spellEnd"/>
      <w:r w:rsidR="004D1F34" w:rsidRPr="004D1F34">
        <w:rPr>
          <w:lang w:val="ru-RU"/>
        </w:rPr>
        <w:t xml:space="preserve"> </w:t>
      </w:r>
      <w:proofErr w:type="spellStart"/>
      <w:r w:rsidR="004D1F34" w:rsidRPr="004D1F34">
        <w:rPr>
          <w:lang w:val="ru-RU"/>
        </w:rPr>
        <w:t>під</w:t>
      </w:r>
      <w:proofErr w:type="spellEnd"/>
      <w:r w:rsidR="004D1F34" w:rsidRPr="004D1F34">
        <w:rPr>
          <w:lang w:val="ru-RU"/>
        </w:rPr>
        <w:t xml:space="preserve"> кутом 90 </w:t>
      </w:r>
      <w:r w:rsidR="004D1F34">
        <w:rPr>
          <w:lang w:val="uk-UA"/>
        </w:rPr>
        <w:t xml:space="preserve">градусів. </w:t>
      </w:r>
      <w:r w:rsidR="004D1F34">
        <w:rPr>
          <w:lang w:val="ru-RU"/>
        </w:rPr>
        <w:t xml:space="preserve">Не </w:t>
      </w:r>
      <w:proofErr w:type="spellStart"/>
      <w:r w:rsidR="004D1F34">
        <w:rPr>
          <w:lang w:val="ru-RU"/>
        </w:rPr>
        <w:lastRenderedPageBreak/>
        <w:t>підіймайте</w:t>
      </w:r>
      <w:proofErr w:type="spellEnd"/>
      <w:r w:rsidR="004D1F34">
        <w:rPr>
          <w:lang w:val="ru-RU"/>
        </w:rPr>
        <w:t xml:space="preserve"> йогов гору в </w:t>
      </w:r>
      <w:proofErr w:type="spellStart"/>
      <w:r w:rsidR="004D1F34">
        <w:rPr>
          <w:lang w:val="ru-RU"/>
        </w:rPr>
        <w:t>середині</w:t>
      </w:r>
      <w:proofErr w:type="spellEnd"/>
      <w:r w:rsidR="004D1F34">
        <w:rPr>
          <w:lang w:val="ru-RU"/>
        </w:rPr>
        <w:t xml:space="preserve"> </w:t>
      </w:r>
      <w:proofErr w:type="spellStart"/>
      <w:r w:rsidR="004D1F34">
        <w:rPr>
          <w:lang w:val="ru-RU"/>
        </w:rPr>
        <w:t>ніздрі</w:t>
      </w:r>
      <w:proofErr w:type="spellEnd"/>
      <w:r w:rsidR="004D1F34">
        <w:rPr>
          <w:lang w:val="ru-RU"/>
        </w:rPr>
        <w:t xml:space="preserve">. Дайте </w:t>
      </w:r>
      <w:proofErr w:type="spellStart"/>
      <w:r w:rsidR="004D1F34">
        <w:rPr>
          <w:lang w:val="ru-RU"/>
        </w:rPr>
        <w:t>приладу</w:t>
      </w:r>
      <w:proofErr w:type="spellEnd"/>
      <w:r w:rsidR="004D1F34">
        <w:rPr>
          <w:lang w:val="ru-RU"/>
        </w:rPr>
        <w:t xml:space="preserve"> </w:t>
      </w:r>
      <w:proofErr w:type="spellStart"/>
      <w:r w:rsidR="004D1F34">
        <w:rPr>
          <w:lang w:val="ru-RU"/>
        </w:rPr>
        <w:t>можливість</w:t>
      </w:r>
      <w:proofErr w:type="spellEnd"/>
      <w:r w:rsidR="004D1F34">
        <w:rPr>
          <w:lang w:val="ru-RU"/>
        </w:rPr>
        <w:t xml:space="preserve"> </w:t>
      </w:r>
      <w:proofErr w:type="spellStart"/>
      <w:r w:rsidR="004D1F34">
        <w:rPr>
          <w:lang w:val="ru-RU"/>
        </w:rPr>
        <w:t>відсмоктати</w:t>
      </w:r>
      <w:proofErr w:type="spellEnd"/>
      <w:r w:rsidR="004D1F34">
        <w:rPr>
          <w:lang w:val="ru-RU"/>
        </w:rPr>
        <w:t xml:space="preserve"> </w:t>
      </w:r>
      <w:proofErr w:type="spellStart"/>
      <w:r w:rsidR="004D1F34">
        <w:rPr>
          <w:lang w:val="ru-RU"/>
        </w:rPr>
        <w:t>слиз</w:t>
      </w:r>
      <w:proofErr w:type="spellEnd"/>
      <w:r w:rsidR="004D1F34">
        <w:rPr>
          <w:lang w:val="ru-RU"/>
        </w:rPr>
        <w:t xml:space="preserve">. </w:t>
      </w:r>
      <w:proofErr w:type="spellStart"/>
      <w:r w:rsidR="004D1F34">
        <w:rPr>
          <w:lang w:val="ru-RU"/>
        </w:rPr>
        <w:t>Повторіть</w:t>
      </w:r>
      <w:proofErr w:type="spellEnd"/>
      <w:r w:rsidR="004D1F34">
        <w:rPr>
          <w:lang w:val="ru-RU"/>
        </w:rPr>
        <w:t xml:space="preserve">, за потреби, з </w:t>
      </w:r>
      <w:proofErr w:type="spellStart"/>
      <w:r w:rsidR="004D1F34">
        <w:rPr>
          <w:lang w:val="ru-RU"/>
        </w:rPr>
        <w:t>іншою</w:t>
      </w:r>
      <w:proofErr w:type="spellEnd"/>
      <w:r w:rsidR="004D1F34">
        <w:rPr>
          <w:lang w:val="ru-RU"/>
        </w:rPr>
        <w:t xml:space="preserve"> </w:t>
      </w:r>
      <w:proofErr w:type="spellStart"/>
      <w:r w:rsidR="004D1F34">
        <w:rPr>
          <w:lang w:val="ru-RU"/>
        </w:rPr>
        <w:t>ніздрею</w:t>
      </w:r>
      <w:proofErr w:type="spellEnd"/>
      <w:r w:rsidR="004D1F34">
        <w:rPr>
          <w:lang w:val="ru-RU"/>
        </w:rPr>
        <w:t>.</w:t>
      </w:r>
    </w:p>
    <w:p w:rsidR="004D1F34" w:rsidRDefault="004D1F34" w:rsidP="004D1F34">
      <w:pPr>
        <w:pStyle w:val="a3"/>
        <w:ind w:left="1080"/>
        <w:jc w:val="both"/>
        <w:rPr>
          <w:lang w:val="ru-RU"/>
        </w:rPr>
      </w:pPr>
      <w:proofErr w:type="spellStart"/>
      <w:r>
        <w:rPr>
          <w:lang w:val="ru-RU"/>
        </w:rPr>
        <w:t>С</w:t>
      </w:r>
      <w:r w:rsidRPr="004D1F34">
        <w:rPr>
          <w:lang w:val="ru-RU"/>
        </w:rPr>
        <w:t>лиз</w:t>
      </w:r>
      <w:proofErr w:type="spellEnd"/>
      <w:r w:rsidRPr="004D1F34">
        <w:rPr>
          <w:lang w:val="ru-RU"/>
        </w:rPr>
        <w:t xml:space="preserve"> </w:t>
      </w:r>
      <w:proofErr w:type="spellStart"/>
      <w:r w:rsidRPr="004D1F34">
        <w:rPr>
          <w:lang w:val="ru-RU"/>
        </w:rPr>
        <w:t>може</w:t>
      </w:r>
      <w:proofErr w:type="spellEnd"/>
      <w:r w:rsidRPr="004D1F34">
        <w:rPr>
          <w:lang w:val="ru-RU"/>
        </w:rPr>
        <w:t xml:space="preserve"> не </w:t>
      </w:r>
      <w:proofErr w:type="spellStart"/>
      <w:r w:rsidRPr="004D1F34">
        <w:rPr>
          <w:lang w:val="ru-RU"/>
        </w:rPr>
        <w:t>відразу</w:t>
      </w:r>
      <w:proofErr w:type="spellEnd"/>
      <w:r w:rsidRPr="004D1F34">
        <w:rPr>
          <w:lang w:val="ru-RU"/>
        </w:rPr>
        <w:t xml:space="preserve"> </w:t>
      </w:r>
      <w:proofErr w:type="spellStart"/>
      <w:r>
        <w:rPr>
          <w:lang w:val="ru-RU"/>
        </w:rPr>
        <w:t>потрапляти</w:t>
      </w:r>
      <w:proofErr w:type="spellEnd"/>
      <w:r>
        <w:rPr>
          <w:lang w:val="ru-RU"/>
        </w:rPr>
        <w:t xml:space="preserve"> до резервуару для </w:t>
      </w:r>
      <w:proofErr w:type="spellStart"/>
      <w:r>
        <w:rPr>
          <w:lang w:val="ru-RU"/>
        </w:rPr>
        <w:t>виділень</w:t>
      </w:r>
      <w:proofErr w:type="spellEnd"/>
      <w:r>
        <w:rPr>
          <w:lang w:val="ru-RU"/>
        </w:rPr>
        <w:t>.</w:t>
      </w:r>
    </w:p>
    <w:p w:rsidR="004D1F34" w:rsidRDefault="004D1F34" w:rsidP="004D1F34">
      <w:pPr>
        <w:pStyle w:val="a3"/>
        <w:ind w:left="1080"/>
        <w:jc w:val="both"/>
        <w:rPr>
          <w:lang w:val="ru-RU"/>
        </w:rPr>
      </w:pPr>
      <w:proofErr w:type="spellStart"/>
      <w:r>
        <w:rPr>
          <w:lang w:val="ru-RU"/>
        </w:rPr>
        <w:t>Після</w:t>
      </w:r>
      <w:proofErr w:type="spellEnd"/>
      <w:r>
        <w:rPr>
          <w:lang w:val="ru-RU"/>
        </w:rPr>
        <w:t xml:space="preserve"> кожного </w:t>
      </w:r>
      <w:proofErr w:type="spellStart"/>
      <w:r w:rsidR="00FD3885">
        <w:rPr>
          <w:lang w:val="ru-RU"/>
        </w:rPr>
        <w:t>використання</w:t>
      </w:r>
      <w:proofErr w:type="spellEnd"/>
      <w:r w:rsidR="00FD3885">
        <w:rPr>
          <w:lang w:val="ru-RU"/>
        </w:rPr>
        <w:t xml:space="preserve"> </w:t>
      </w:r>
      <w:proofErr w:type="spellStart"/>
      <w:r w:rsidR="00FD3885">
        <w:rPr>
          <w:lang w:val="ru-RU"/>
        </w:rPr>
        <w:t>рекомендується</w:t>
      </w:r>
      <w:proofErr w:type="spellEnd"/>
      <w:r w:rsidR="00FD3885">
        <w:rPr>
          <w:lang w:val="ru-RU"/>
        </w:rPr>
        <w:t xml:space="preserve"> </w:t>
      </w:r>
      <w:proofErr w:type="spellStart"/>
      <w:r w:rsidR="00FD3885">
        <w:rPr>
          <w:lang w:val="ru-RU"/>
        </w:rPr>
        <w:t>негайно</w:t>
      </w:r>
      <w:proofErr w:type="spellEnd"/>
      <w:r w:rsidR="00FD3885">
        <w:rPr>
          <w:lang w:val="ru-RU"/>
        </w:rPr>
        <w:t xml:space="preserve"> </w:t>
      </w:r>
      <w:proofErr w:type="spellStart"/>
      <w:r w:rsidR="00FD3885">
        <w:rPr>
          <w:lang w:val="ru-RU"/>
        </w:rPr>
        <w:t>одразу</w:t>
      </w:r>
      <w:proofErr w:type="spellEnd"/>
      <w:r w:rsidR="00FD3885">
        <w:rPr>
          <w:lang w:val="ru-RU"/>
        </w:rPr>
        <w:t xml:space="preserve"> </w:t>
      </w:r>
      <w:proofErr w:type="spellStart"/>
      <w:r w:rsidR="00FD3885">
        <w:rPr>
          <w:lang w:val="ru-RU"/>
        </w:rPr>
        <w:t>промити</w:t>
      </w:r>
      <w:proofErr w:type="spellEnd"/>
      <w:r w:rsidR="00FD3885">
        <w:rPr>
          <w:lang w:val="ru-RU"/>
        </w:rPr>
        <w:t xml:space="preserve"> наконечник.</w:t>
      </w:r>
    </w:p>
    <w:p w:rsidR="00FD3885" w:rsidRDefault="00FD3885" w:rsidP="004D1F34">
      <w:pPr>
        <w:pStyle w:val="a3"/>
        <w:ind w:left="1080"/>
        <w:jc w:val="both"/>
        <w:rPr>
          <w:lang w:val="uk-UA"/>
        </w:rPr>
      </w:pPr>
      <w:r>
        <w:rPr>
          <w:noProof/>
        </w:rPr>
        <w:drawing>
          <wp:inline distT="0" distB="0" distL="0" distR="0" wp14:anchorId="41C10204" wp14:editId="0C02DD0F">
            <wp:extent cx="1047750" cy="12382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47750" cy="1238250"/>
                    </a:xfrm>
                    <a:prstGeom prst="rect">
                      <a:avLst/>
                    </a:prstGeom>
                  </pic:spPr>
                </pic:pic>
              </a:graphicData>
            </a:graphic>
          </wp:inline>
        </w:drawing>
      </w:r>
    </w:p>
    <w:p w:rsidR="00FD3885" w:rsidRDefault="00FD3885" w:rsidP="00FD3885">
      <w:pPr>
        <w:pStyle w:val="a3"/>
        <w:numPr>
          <w:ilvl w:val="0"/>
          <w:numId w:val="7"/>
        </w:numPr>
        <w:jc w:val="both"/>
        <w:rPr>
          <w:lang w:val="uk-UA"/>
        </w:rPr>
      </w:pPr>
      <w:r>
        <w:rPr>
          <w:lang w:val="uk-UA"/>
        </w:rPr>
        <w:t>Відпустіть кнопку активації, щоб зупинити процес відсмоктування.</w:t>
      </w:r>
    </w:p>
    <w:p w:rsidR="00FD3885" w:rsidRDefault="00FD3885" w:rsidP="00FD3885">
      <w:pPr>
        <w:pStyle w:val="a3"/>
        <w:numPr>
          <w:ilvl w:val="0"/>
          <w:numId w:val="7"/>
        </w:numPr>
        <w:jc w:val="both"/>
        <w:rPr>
          <w:lang w:val="uk-UA"/>
        </w:rPr>
      </w:pPr>
      <w:r>
        <w:rPr>
          <w:lang w:val="uk-UA"/>
        </w:rPr>
        <w:t>Наш прилад поєднує в собі унікальний ергономічний дизайн та музичну функцію (12 популярних дитячих мелодій). Натисніть кнопку для активації музики та продовжуючи натискати, оберіть ту мелодію, що подобається вашій дитині. Після використання приладу утримуйте кнопку активації музики протягом 1 секунди, щоб вимкнути мелодію.</w:t>
      </w:r>
    </w:p>
    <w:p w:rsidR="00FD3885" w:rsidRDefault="00E615BE" w:rsidP="00FD3885">
      <w:pPr>
        <w:pStyle w:val="a3"/>
        <w:ind w:left="1080"/>
        <w:jc w:val="center"/>
        <w:rPr>
          <w:b/>
          <w:lang w:val="uk-UA"/>
        </w:rPr>
      </w:pPr>
      <w:r w:rsidRPr="00E615BE">
        <w:rPr>
          <w:b/>
          <w:lang w:val="uk-UA"/>
        </w:rPr>
        <w:t>ОБСЛУГОВУВАННЯ ПРИЛАДУ</w:t>
      </w:r>
    </w:p>
    <w:p w:rsidR="00E615BE" w:rsidRDefault="00E615BE" w:rsidP="00E615BE">
      <w:pPr>
        <w:pStyle w:val="a3"/>
        <w:numPr>
          <w:ilvl w:val="0"/>
          <w:numId w:val="9"/>
        </w:numPr>
        <w:jc w:val="both"/>
        <w:rPr>
          <w:lang w:val="uk-UA"/>
        </w:rPr>
      </w:pPr>
      <w:r>
        <w:rPr>
          <w:lang w:val="uk-UA"/>
        </w:rPr>
        <w:t>Від</w:t>
      </w:r>
      <w:r w:rsidRPr="00E615BE">
        <w:rPr>
          <w:lang w:val="ru-RU"/>
        </w:rPr>
        <w:t>’</w:t>
      </w:r>
      <w:r>
        <w:rPr>
          <w:lang w:val="uk-UA"/>
        </w:rPr>
        <w:t>єднайте наконечник та верхній модуль від основи аспіратора злегка їх потягнувши.</w:t>
      </w:r>
    </w:p>
    <w:p w:rsidR="00E615BE" w:rsidRDefault="00E615BE" w:rsidP="00E615BE">
      <w:pPr>
        <w:pStyle w:val="a3"/>
        <w:numPr>
          <w:ilvl w:val="0"/>
          <w:numId w:val="9"/>
        </w:numPr>
        <w:jc w:val="both"/>
        <w:rPr>
          <w:lang w:val="uk-UA"/>
        </w:rPr>
      </w:pPr>
      <w:r>
        <w:rPr>
          <w:lang w:val="uk-UA"/>
        </w:rPr>
        <w:t>Відкрутіть за часовою стрілкою резервуар для виділень.</w:t>
      </w:r>
    </w:p>
    <w:p w:rsidR="00E615BE" w:rsidRDefault="00E615BE" w:rsidP="00E615BE">
      <w:pPr>
        <w:pStyle w:val="a3"/>
        <w:jc w:val="both"/>
        <w:rPr>
          <w:lang w:val="uk-UA"/>
        </w:rPr>
      </w:pPr>
      <w:r>
        <w:rPr>
          <w:noProof/>
        </w:rPr>
        <w:drawing>
          <wp:inline distT="0" distB="0" distL="0" distR="0" wp14:anchorId="02116640" wp14:editId="7B3EE383">
            <wp:extent cx="1247775" cy="14763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47775" cy="1476375"/>
                    </a:xfrm>
                    <a:prstGeom prst="rect">
                      <a:avLst/>
                    </a:prstGeom>
                  </pic:spPr>
                </pic:pic>
              </a:graphicData>
            </a:graphic>
          </wp:inline>
        </w:drawing>
      </w:r>
    </w:p>
    <w:p w:rsidR="00E615BE" w:rsidRDefault="00E615BE" w:rsidP="00E615BE">
      <w:pPr>
        <w:pStyle w:val="a3"/>
        <w:jc w:val="both"/>
        <w:rPr>
          <w:b/>
          <w:lang w:val="uk-UA"/>
        </w:rPr>
      </w:pPr>
      <w:r w:rsidRPr="00E615BE">
        <w:rPr>
          <w:b/>
          <w:lang w:val="uk-UA"/>
        </w:rPr>
        <w:t>Чищення резервуару для виділень, верхнього модулю та наконечника:</w:t>
      </w:r>
    </w:p>
    <w:p w:rsidR="00E615BE" w:rsidRDefault="00E615BE" w:rsidP="00E615BE">
      <w:pPr>
        <w:pStyle w:val="a3"/>
        <w:jc w:val="both"/>
        <w:rPr>
          <w:lang w:val="uk-UA"/>
        </w:rPr>
      </w:pPr>
      <w:r>
        <w:rPr>
          <w:lang w:val="uk-UA"/>
        </w:rPr>
        <w:t xml:space="preserve">Ретельно промийте резервуар для виділень, верхній модуль та наконечник  під проточною водою протягом 3 хвилин. Потім, протягом 3 хвилин, промийте деталі проточною гарячою водою та дайте </w:t>
      </w:r>
      <w:r w:rsidR="00AA5E5A">
        <w:rPr>
          <w:lang w:val="uk-UA"/>
        </w:rPr>
        <w:t>їм висохнути. Після цього, продезі</w:t>
      </w:r>
      <w:r>
        <w:rPr>
          <w:lang w:val="uk-UA"/>
        </w:rPr>
        <w:t>нфікуйте запчастини окропом.</w:t>
      </w:r>
    </w:p>
    <w:p w:rsidR="00AA5E5A" w:rsidRDefault="00AA5E5A" w:rsidP="00E615BE">
      <w:pPr>
        <w:pStyle w:val="a3"/>
        <w:jc w:val="both"/>
        <w:rPr>
          <w:b/>
          <w:lang w:val="uk-UA"/>
        </w:rPr>
      </w:pPr>
      <w:r w:rsidRPr="00AA5E5A">
        <w:rPr>
          <w:b/>
          <w:lang w:val="uk-UA"/>
        </w:rPr>
        <w:t>НЕ ВИКОРИСТОВУЙТЕ для миття приладу жодних миючих засобів, або мила. Користуйтеся лише водою.</w:t>
      </w:r>
    </w:p>
    <w:p w:rsidR="00FA12CE" w:rsidRPr="00FA12CE" w:rsidRDefault="00FA12CE" w:rsidP="00E615BE">
      <w:pPr>
        <w:pStyle w:val="a3"/>
        <w:jc w:val="both"/>
        <w:rPr>
          <w:b/>
        </w:rPr>
      </w:pPr>
      <w:r>
        <w:rPr>
          <w:noProof/>
        </w:rPr>
        <w:drawing>
          <wp:inline distT="0" distB="0" distL="0" distR="0" wp14:anchorId="6D9B287E" wp14:editId="58F6EBF4">
            <wp:extent cx="1152525" cy="15906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52525" cy="1590675"/>
                    </a:xfrm>
                    <a:prstGeom prst="rect">
                      <a:avLst/>
                    </a:prstGeom>
                  </pic:spPr>
                </pic:pic>
              </a:graphicData>
            </a:graphic>
          </wp:inline>
        </w:drawing>
      </w:r>
      <w:r>
        <w:rPr>
          <w:b/>
        </w:rPr>
        <w:t xml:space="preserve">  </w:t>
      </w:r>
    </w:p>
    <w:p w:rsidR="00FA12CE" w:rsidRDefault="00FA12CE" w:rsidP="00E615BE">
      <w:pPr>
        <w:pStyle w:val="a3"/>
        <w:jc w:val="both"/>
        <w:rPr>
          <w:b/>
          <w:lang w:val="uk-UA"/>
        </w:rPr>
      </w:pPr>
    </w:p>
    <w:p w:rsidR="00FA12CE" w:rsidRDefault="00FA12CE" w:rsidP="00E615BE">
      <w:pPr>
        <w:pStyle w:val="a3"/>
        <w:jc w:val="both"/>
        <w:rPr>
          <w:b/>
          <w:lang w:val="uk-UA"/>
        </w:rPr>
      </w:pPr>
    </w:p>
    <w:p w:rsidR="00FA12CE" w:rsidRDefault="00FA12CE" w:rsidP="00E615BE">
      <w:pPr>
        <w:pStyle w:val="a3"/>
        <w:jc w:val="both"/>
        <w:rPr>
          <w:b/>
          <w:lang w:val="uk-UA"/>
        </w:rPr>
      </w:pPr>
    </w:p>
    <w:p w:rsidR="00AA5E5A" w:rsidRDefault="00AA5E5A" w:rsidP="00E615BE">
      <w:pPr>
        <w:pStyle w:val="a3"/>
        <w:jc w:val="both"/>
        <w:rPr>
          <w:b/>
          <w:lang w:val="uk-UA"/>
        </w:rPr>
      </w:pPr>
      <w:r>
        <w:rPr>
          <w:b/>
          <w:lang w:val="uk-UA"/>
        </w:rPr>
        <w:t>Чищення корпусу:</w:t>
      </w:r>
    </w:p>
    <w:p w:rsidR="00AA5E5A" w:rsidRPr="00AA5E5A" w:rsidRDefault="00AA5E5A" w:rsidP="00E615BE">
      <w:pPr>
        <w:pStyle w:val="a3"/>
        <w:jc w:val="both"/>
        <w:rPr>
          <w:lang w:val="ru-RU"/>
        </w:rPr>
      </w:pPr>
      <w:r>
        <w:rPr>
          <w:lang w:val="uk-UA"/>
        </w:rPr>
        <w:t>Протріть прилад чистою, сухою та м</w:t>
      </w:r>
      <w:r w:rsidRPr="00AA5E5A">
        <w:rPr>
          <w:lang w:val="ru-RU"/>
        </w:rPr>
        <w:t>’</w:t>
      </w:r>
      <w:r>
        <w:rPr>
          <w:lang w:val="uk-UA"/>
        </w:rPr>
        <w:t xml:space="preserve">якою тканиною. </w:t>
      </w:r>
    </w:p>
    <w:p w:rsidR="00E615BE" w:rsidRPr="00E615BE" w:rsidRDefault="00E615BE" w:rsidP="00E615BE">
      <w:pPr>
        <w:pStyle w:val="a3"/>
        <w:jc w:val="both"/>
        <w:rPr>
          <w:lang w:val="uk-UA"/>
        </w:rPr>
      </w:pPr>
    </w:p>
    <w:p w:rsidR="00490B75" w:rsidRDefault="00490B75" w:rsidP="00490B75">
      <w:pPr>
        <w:pStyle w:val="a3"/>
        <w:ind w:left="1080"/>
        <w:jc w:val="both"/>
        <w:rPr>
          <w:lang w:val="uk-UA"/>
        </w:rPr>
      </w:pPr>
    </w:p>
    <w:p w:rsidR="00490B75" w:rsidRPr="00764035" w:rsidRDefault="00490B75" w:rsidP="00490B75">
      <w:pPr>
        <w:pStyle w:val="a3"/>
        <w:ind w:left="1080"/>
        <w:jc w:val="both"/>
        <w:rPr>
          <w:lang w:val="uk-UA"/>
        </w:rPr>
      </w:pPr>
    </w:p>
    <w:sectPr w:rsidR="00490B75" w:rsidRPr="0076403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C28BF"/>
    <w:multiLevelType w:val="hybridMultilevel"/>
    <w:tmpl w:val="0D8E6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C741E"/>
    <w:multiLevelType w:val="hybridMultilevel"/>
    <w:tmpl w:val="E35E10BA"/>
    <w:lvl w:ilvl="0" w:tplc="F4E0F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297237"/>
    <w:multiLevelType w:val="hybridMultilevel"/>
    <w:tmpl w:val="DB526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96499"/>
    <w:multiLevelType w:val="hybridMultilevel"/>
    <w:tmpl w:val="76CE4960"/>
    <w:lvl w:ilvl="0" w:tplc="582CEA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FFD0842"/>
    <w:multiLevelType w:val="hybridMultilevel"/>
    <w:tmpl w:val="DFA2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7F3A7B"/>
    <w:multiLevelType w:val="hybridMultilevel"/>
    <w:tmpl w:val="9FC6062A"/>
    <w:lvl w:ilvl="0" w:tplc="7B8641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CDF71C0"/>
    <w:multiLevelType w:val="hybridMultilevel"/>
    <w:tmpl w:val="C2629EF8"/>
    <w:lvl w:ilvl="0" w:tplc="54D2984A">
      <w:start w:val="1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DE0090D"/>
    <w:multiLevelType w:val="hybridMultilevel"/>
    <w:tmpl w:val="BD562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266F46"/>
    <w:multiLevelType w:val="hybridMultilevel"/>
    <w:tmpl w:val="E420268A"/>
    <w:lvl w:ilvl="0" w:tplc="380A6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
  </w:num>
  <w:num w:numId="4">
    <w:abstractNumId w:val="6"/>
  </w:num>
  <w:num w:numId="5">
    <w:abstractNumId w:val="3"/>
  </w:num>
  <w:num w:numId="6">
    <w:abstractNumId w:val="0"/>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FE"/>
    <w:rsid w:val="000D1EE4"/>
    <w:rsid w:val="00202187"/>
    <w:rsid w:val="00276321"/>
    <w:rsid w:val="00350CF9"/>
    <w:rsid w:val="00490B75"/>
    <w:rsid w:val="004D1F34"/>
    <w:rsid w:val="005C785C"/>
    <w:rsid w:val="005F449E"/>
    <w:rsid w:val="00633B2E"/>
    <w:rsid w:val="00666019"/>
    <w:rsid w:val="00764035"/>
    <w:rsid w:val="007864F0"/>
    <w:rsid w:val="0082289E"/>
    <w:rsid w:val="009E2239"/>
    <w:rsid w:val="00A40E87"/>
    <w:rsid w:val="00A440B8"/>
    <w:rsid w:val="00A45CDD"/>
    <w:rsid w:val="00AA5E5A"/>
    <w:rsid w:val="00B00E2F"/>
    <w:rsid w:val="00B869B6"/>
    <w:rsid w:val="00BD3F76"/>
    <w:rsid w:val="00C81FFD"/>
    <w:rsid w:val="00C842EE"/>
    <w:rsid w:val="00D473F1"/>
    <w:rsid w:val="00DB5F7F"/>
    <w:rsid w:val="00E615BE"/>
    <w:rsid w:val="00EE63F4"/>
    <w:rsid w:val="00FA12CE"/>
    <w:rsid w:val="00FD3885"/>
    <w:rsid w:val="00FD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5F1FA-DD9D-400B-B3AD-24CE9538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1239</TotalTime>
  <Pages>5</Pages>
  <Words>1001</Words>
  <Characters>5709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10</cp:revision>
  <dcterms:created xsi:type="dcterms:W3CDTF">2020-05-14T14:34:00Z</dcterms:created>
  <dcterms:modified xsi:type="dcterms:W3CDTF">2020-05-15T11:15:00Z</dcterms:modified>
</cp:coreProperties>
</file>