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A352" w14:textId="77777777" w:rsidR="00E073A4" w:rsidRPr="00FC5246" w:rsidRDefault="00E073A4" w:rsidP="00E073A4">
      <w:pPr>
        <w:jc w:val="center"/>
        <w:rPr>
          <w:b/>
          <w:sz w:val="36"/>
          <w:szCs w:val="36"/>
        </w:rPr>
      </w:pPr>
    </w:p>
    <w:p w14:paraId="1BBA3444" w14:textId="77777777" w:rsidR="00E073A4" w:rsidRDefault="00E073A4" w:rsidP="00E073A4">
      <w:pPr>
        <w:jc w:val="center"/>
        <w:rPr>
          <w:b/>
          <w:sz w:val="36"/>
          <w:szCs w:val="36"/>
          <w:lang w:val="uk-UA"/>
        </w:rPr>
      </w:pPr>
    </w:p>
    <w:p w14:paraId="5173E660" w14:textId="77777777" w:rsidR="00E073A4" w:rsidRDefault="00E073A4" w:rsidP="00E073A4">
      <w:pPr>
        <w:jc w:val="center"/>
        <w:rPr>
          <w:b/>
          <w:sz w:val="36"/>
          <w:szCs w:val="36"/>
          <w:lang w:val="uk-UA"/>
        </w:rPr>
      </w:pPr>
    </w:p>
    <w:p w14:paraId="6659CA43" w14:textId="77777777" w:rsidR="004955D6" w:rsidRPr="00E073A4" w:rsidRDefault="00E946C7" w:rsidP="00E073A4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  <w:lang w:val="uk-UA"/>
        </w:rPr>
        <w:t>Кухонний комбайн</w:t>
      </w:r>
      <w:r w:rsidR="00E073A4" w:rsidRPr="00E073A4">
        <w:rPr>
          <w:rFonts w:ascii="Tahoma" w:hAnsi="Tahoma" w:cs="Tahoma"/>
          <w:b/>
          <w:sz w:val="36"/>
          <w:szCs w:val="36"/>
          <w:lang w:val="uk-UA"/>
        </w:rPr>
        <w:t xml:space="preserve"> </w:t>
      </w:r>
      <w:r w:rsidR="00E073A4" w:rsidRPr="00E073A4">
        <w:rPr>
          <w:rFonts w:ascii="Tahoma" w:hAnsi="Tahoma" w:cs="Tahoma"/>
          <w:b/>
          <w:sz w:val="36"/>
          <w:szCs w:val="36"/>
        </w:rPr>
        <w:t>dBb Remond ROBOT 5 IN 1</w:t>
      </w:r>
    </w:p>
    <w:p w14:paraId="1DB160EE" w14:textId="77777777" w:rsidR="00E073A4" w:rsidRDefault="00E073A4" w:rsidP="00E073A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3B872B9" wp14:editId="1615E8D1">
            <wp:extent cx="4362450" cy="500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5637" w14:textId="77777777" w:rsidR="00E073A4" w:rsidRDefault="00E073A4" w:rsidP="00E073A4">
      <w:pPr>
        <w:jc w:val="center"/>
        <w:rPr>
          <w:b/>
          <w:sz w:val="36"/>
          <w:szCs w:val="36"/>
        </w:rPr>
      </w:pPr>
    </w:p>
    <w:p w14:paraId="115847F6" w14:textId="77777777" w:rsidR="00E073A4" w:rsidRDefault="00E073A4" w:rsidP="00E073A4">
      <w:pPr>
        <w:jc w:val="center"/>
        <w:rPr>
          <w:b/>
          <w:sz w:val="36"/>
          <w:szCs w:val="36"/>
        </w:rPr>
      </w:pPr>
    </w:p>
    <w:p w14:paraId="02CD62E4" w14:textId="77777777" w:rsidR="00E073A4" w:rsidRDefault="00E073A4" w:rsidP="00E073A4">
      <w:pPr>
        <w:jc w:val="center"/>
        <w:rPr>
          <w:b/>
          <w:sz w:val="36"/>
          <w:szCs w:val="36"/>
        </w:rPr>
      </w:pPr>
    </w:p>
    <w:p w14:paraId="1C5772FD" w14:textId="77777777" w:rsidR="00E073A4" w:rsidRDefault="00E073A4" w:rsidP="00E073A4">
      <w:pPr>
        <w:jc w:val="center"/>
        <w:rPr>
          <w:b/>
          <w:sz w:val="36"/>
          <w:szCs w:val="36"/>
        </w:rPr>
      </w:pPr>
    </w:p>
    <w:p w14:paraId="61E30331" w14:textId="77777777" w:rsidR="00E073A4" w:rsidRDefault="00E073A4" w:rsidP="00E073A4">
      <w:pPr>
        <w:jc w:val="both"/>
        <w:rPr>
          <w:b/>
          <w:sz w:val="24"/>
          <w:szCs w:val="24"/>
        </w:rPr>
      </w:pPr>
    </w:p>
    <w:p w14:paraId="5CFE50E1" w14:textId="77777777" w:rsidR="00E073A4" w:rsidRPr="00E946C7" w:rsidRDefault="00E946C7" w:rsidP="00E073A4">
      <w:pPr>
        <w:jc w:val="both"/>
        <w:rPr>
          <w:b/>
          <w:sz w:val="24"/>
          <w:szCs w:val="24"/>
          <w:lang w:val="uk-UA"/>
        </w:rPr>
      </w:pPr>
      <w:r w:rsidRPr="00E946C7">
        <w:rPr>
          <w:b/>
          <w:sz w:val="24"/>
          <w:szCs w:val="24"/>
          <w:lang w:val="uk-UA"/>
        </w:rPr>
        <w:lastRenderedPageBreak/>
        <w:t>ЗМІСТ:</w:t>
      </w:r>
    </w:p>
    <w:p w14:paraId="2371BF07" w14:textId="77777777" w:rsidR="00E073A4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Вступ.</w:t>
      </w:r>
    </w:p>
    <w:p w14:paraId="5DBA299C" w14:textId="77777777" w:rsidR="00E073A4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Інструкція з безпеки.</w:t>
      </w:r>
    </w:p>
    <w:p w14:paraId="49DB3D1B" w14:textId="77777777"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Опис.</w:t>
      </w:r>
    </w:p>
    <w:p w14:paraId="7AC4232D" w14:textId="77777777"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використання.</w:t>
      </w:r>
    </w:p>
    <w:p w14:paraId="5186648A" w14:textId="77777777"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Інструкції з використання.</w:t>
      </w:r>
    </w:p>
    <w:p w14:paraId="2BCBF141" w14:textId="77777777" w:rsidR="00E946C7" w:rsidRDefault="008B210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Обслуговування.</w:t>
      </w:r>
    </w:p>
    <w:p w14:paraId="49F30C66" w14:textId="77777777" w:rsidR="003826C2" w:rsidRDefault="003826C2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Технічна специфікація.</w:t>
      </w:r>
    </w:p>
    <w:p w14:paraId="0C2F9154" w14:textId="77777777" w:rsidR="003826C2" w:rsidRDefault="003826C2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 щодо утилізації приладу.</w:t>
      </w:r>
    </w:p>
    <w:p w14:paraId="17E7090D" w14:textId="77777777" w:rsidR="00901C36" w:rsidRDefault="00901C36" w:rsidP="00901C36">
      <w:pPr>
        <w:pStyle w:val="a3"/>
        <w:jc w:val="both"/>
        <w:rPr>
          <w:sz w:val="24"/>
          <w:szCs w:val="24"/>
          <w:lang w:val="uk-UA"/>
        </w:rPr>
      </w:pPr>
    </w:p>
    <w:p w14:paraId="155300C8" w14:textId="77777777" w:rsidR="00E946C7" w:rsidRPr="00901C36" w:rsidRDefault="00901C36" w:rsidP="00901C36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ВСТУП</w:t>
      </w:r>
    </w:p>
    <w:p w14:paraId="2C51AFF4" w14:textId="77777777" w:rsidR="00A52034" w:rsidRDefault="00E946C7" w:rsidP="00E946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Дякуємо, що зупинили свій вибір на нашому кухонному комбайні, що поєднує у собі функції пароварки, блендера</w:t>
      </w:r>
      <w:r w:rsidR="001F2783">
        <w:rPr>
          <w:sz w:val="24"/>
          <w:szCs w:val="24"/>
          <w:lang w:val="uk-UA"/>
        </w:rPr>
        <w:t>/подрібнювача</w:t>
      </w:r>
      <w:r>
        <w:rPr>
          <w:sz w:val="24"/>
          <w:szCs w:val="24"/>
          <w:lang w:val="uk-UA"/>
        </w:rPr>
        <w:t xml:space="preserve">, підігрівача для їжі та </w:t>
      </w:r>
      <w:r w:rsidR="001F2783">
        <w:rPr>
          <w:sz w:val="24"/>
          <w:szCs w:val="24"/>
          <w:lang w:val="uk-UA"/>
        </w:rPr>
        <w:t>стерилізатора.</w:t>
      </w:r>
      <w:r w:rsidR="001F2783" w:rsidRPr="001F2783">
        <w:rPr>
          <w:sz w:val="24"/>
          <w:szCs w:val="24"/>
          <w:lang w:val="uk-UA"/>
        </w:rPr>
        <w:t xml:space="preserve"> </w:t>
      </w:r>
      <w:r w:rsidR="001F2783">
        <w:rPr>
          <w:sz w:val="24"/>
          <w:szCs w:val="24"/>
          <w:lang w:val="uk-UA"/>
        </w:rPr>
        <w:t xml:space="preserve">Даний прилад однаково підходить для стерилізації дитячих пляшечок та аксесуарів </w:t>
      </w:r>
      <w:r w:rsidR="00AF0D8D">
        <w:rPr>
          <w:sz w:val="24"/>
          <w:szCs w:val="24"/>
          <w:lang w:val="uk-UA"/>
        </w:rPr>
        <w:t>і</w:t>
      </w:r>
      <w:r w:rsidR="001F2783">
        <w:rPr>
          <w:sz w:val="24"/>
          <w:szCs w:val="24"/>
          <w:lang w:val="uk-UA"/>
        </w:rPr>
        <w:t xml:space="preserve"> приготування </w:t>
      </w:r>
      <w:r w:rsidR="00850A26">
        <w:rPr>
          <w:sz w:val="24"/>
          <w:szCs w:val="24"/>
          <w:lang w:val="uk-UA"/>
        </w:rPr>
        <w:t>дитячої їжі</w:t>
      </w:r>
      <w:r w:rsidR="00AF0D8D">
        <w:rPr>
          <w:sz w:val="24"/>
          <w:szCs w:val="24"/>
          <w:lang w:val="uk-UA"/>
        </w:rPr>
        <w:t xml:space="preserve">. </w:t>
      </w:r>
      <w:r w:rsidR="001F2783" w:rsidRPr="00A52034">
        <w:rPr>
          <w:b/>
          <w:sz w:val="24"/>
          <w:szCs w:val="24"/>
          <w:lang w:val="uk-UA"/>
        </w:rPr>
        <w:t xml:space="preserve">Перед використанням пристрою, будь – ласка, уважно ознайомтеся з усіма інструкціями, наведеними нижче. Зберігайте </w:t>
      </w:r>
      <w:r w:rsidR="00A52034" w:rsidRPr="00A52034">
        <w:rPr>
          <w:b/>
          <w:sz w:val="24"/>
          <w:szCs w:val="24"/>
          <w:lang w:val="uk-UA"/>
        </w:rPr>
        <w:t>інструкції</w:t>
      </w:r>
      <w:r w:rsidR="001F2783" w:rsidRPr="00A52034">
        <w:rPr>
          <w:b/>
          <w:sz w:val="24"/>
          <w:szCs w:val="24"/>
          <w:lang w:val="uk-UA"/>
        </w:rPr>
        <w:t xml:space="preserve"> у безпечному місці, так як вони містять важливу інформацію.</w:t>
      </w:r>
      <w:r w:rsidR="00AF0D8D">
        <w:rPr>
          <w:b/>
          <w:sz w:val="24"/>
          <w:szCs w:val="24"/>
          <w:lang w:val="uk-UA"/>
        </w:rPr>
        <w:t xml:space="preserve"> </w:t>
      </w:r>
      <w:r w:rsidR="008B2107">
        <w:rPr>
          <w:sz w:val="24"/>
          <w:szCs w:val="24"/>
          <w:lang w:val="uk-UA"/>
        </w:rPr>
        <w:t>Деякі фу</w:t>
      </w:r>
      <w:r w:rsidR="00A52034">
        <w:rPr>
          <w:sz w:val="24"/>
          <w:szCs w:val="24"/>
          <w:lang w:val="uk-UA"/>
        </w:rPr>
        <w:t>кції, описані в даному посібнику можуть бути змінені без попереднього повідомлення.</w:t>
      </w:r>
    </w:p>
    <w:p w14:paraId="54D7FF6D" w14:textId="77777777" w:rsidR="00901C36" w:rsidRPr="00901C36" w:rsidRDefault="00901C36" w:rsidP="00901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1C36">
        <w:rPr>
          <w:b/>
          <w:sz w:val="24"/>
          <w:szCs w:val="24"/>
          <w:lang w:val="uk-UA"/>
        </w:rPr>
        <w:t>ІНСТРУКЦІЯ З БЕЗПЕКИ</w:t>
      </w:r>
    </w:p>
    <w:p w14:paraId="7D6EE5FD" w14:textId="77777777" w:rsidR="00901C36" w:rsidRDefault="00901C36" w:rsidP="00901C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</w:t>
      </w:r>
      <w:r w:rsidRPr="00901C36">
        <w:rPr>
          <w:sz w:val="24"/>
          <w:szCs w:val="24"/>
          <w:lang w:val="ru-RU"/>
        </w:rPr>
        <w:t xml:space="preserve">ід час </w:t>
      </w:r>
      <w:r>
        <w:rPr>
          <w:sz w:val="24"/>
          <w:szCs w:val="24"/>
          <w:lang w:val="ru-RU"/>
        </w:rPr>
        <w:t>використання</w:t>
      </w:r>
      <w:r w:rsidRPr="00901C36">
        <w:rPr>
          <w:sz w:val="24"/>
          <w:szCs w:val="24"/>
          <w:lang w:val="ru-RU"/>
        </w:rPr>
        <w:t xml:space="preserve"> будь-як</w:t>
      </w:r>
      <w:r>
        <w:rPr>
          <w:sz w:val="24"/>
          <w:szCs w:val="24"/>
          <w:lang w:val="ru-RU"/>
        </w:rPr>
        <w:t>ого</w:t>
      </w:r>
      <w:r w:rsidRPr="00901C36">
        <w:rPr>
          <w:sz w:val="24"/>
          <w:szCs w:val="24"/>
          <w:lang w:val="ru-RU"/>
        </w:rPr>
        <w:t xml:space="preserve"> електрич</w:t>
      </w:r>
      <w:r>
        <w:rPr>
          <w:sz w:val="24"/>
          <w:szCs w:val="24"/>
          <w:lang w:val="ru-RU"/>
        </w:rPr>
        <w:t>ного</w:t>
      </w:r>
      <w:r w:rsidRPr="00901C36">
        <w:rPr>
          <w:sz w:val="24"/>
          <w:szCs w:val="24"/>
          <w:lang w:val="ru-RU"/>
        </w:rPr>
        <w:t xml:space="preserve"> прилад</w:t>
      </w:r>
      <w:r>
        <w:rPr>
          <w:sz w:val="24"/>
          <w:szCs w:val="24"/>
          <w:lang w:val="ru-RU"/>
        </w:rPr>
        <w:t>у</w:t>
      </w:r>
      <w:r w:rsidRPr="00901C36">
        <w:rPr>
          <w:sz w:val="24"/>
          <w:szCs w:val="24"/>
          <w:lang w:val="ru-RU"/>
        </w:rPr>
        <w:t xml:space="preserve"> завжди слід </w:t>
      </w:r>
      <w:r w:rsidRPr="00901C36">
        <w:rPr>
          <w:b/>
          <w:sz w:val="24"/>
          <w:szCs w:val="24"/>
          <w:lang w:val="ru-RU"/>
        </w:rPr>
        <w:t xml:space="preserve">дотримуватися основних заходів безпеки, щоб </w:t>
      </w:r>
      <w:r w:rsidR="00AF0D8D">
        <w:rPr>
          <w:b/>
          <w:sz w:val="24"/>
          <w:szCs w:val="24"/>
          <w:lang w:val="ru-RU"/>
        </w:rPr>
        <w:t>мінімізувати</w:t>
      </w:r>
      <w:r w:rsidRPr="00901C36">
        <w:rPr>
          <w:b/>
          <w:sz w:val="24"/>
          <w:szCs w:val="24"/>
          <w:lang w:val="ru-RU"/>
        </w:rPr>
        <w:t xml:space="preserve"> ризик пожежі, ураження електричним струмом та травмування людей</w:t>
      </w:r>
      <w:r>
        <w:rPr>
          <w:sz w:val="24"/>
          <w:szCs w:val="24"/>
          <w:lang w:val="ru-RU"/>
        </w:rPr>
        <w:t>, включаючи наступні</w:t>
      </w:r>
      <w:r w:rsidRPr="00901C36">
        <w:rPr>
          <w:sz w:val="24"/>
          <w:szCs w:val="24"/>
          <w:lang w:val="ru-RU"/>
        </w:rPr>
        <w:t>:</w:t>
      </w:r>
    </w:p>
    <w:p w14:paraId="227A229C" w14:textId="77777777" w:rsidR="00901C36" w:rsidRPr="00901C36" w:rsidRDefault="00901C36" w:rsidP="00901C3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Переконайтеся що рівень напруги відповідає вказаному на етикетці.</w:t>
      </w:r>
    </w:p>
    <w:p w14:paraId="428E6C59" w14:textId="77777777" w:rsidR="00901C36" w:rsidRDefault="00901C36" w:rsidP="00901C3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901C36">
        <w:rPr>
          <w:sz w:val="24"/>
          <w:szCs w:val="24"/>
          <w:lang w:val="uk-UA"/>
        </w:rPr>
        <w:t xml:space="preserve">е забувайте відключати прилад </w:t>
      </w:r>
      <w:r w:rsidR="00477BE1">
        <w:rPr>
          <w:sz w:val="24"/>
          <w:szCs w:val="24"/>
          <w:lang w:val="uk-UA"/>
        </w:rPr>
        <w:t xml:space="preserve">від мережі </w:t>
      </w:r>
      <w:r w:rsidRPr="00901C36">
        <w:rPr>
          <w:sz w:val="24"/>
          <w:szCs w:val="24"/>
          <w:lang w:val="uk-UA"/>
        </w:rPr>
        <w:t>після кожного використання</w:t>
      </w:r>
      <w:r>
        <w:rPr>
          <w:sz w:val="24"/>
          <w:szCs w:val="24"/>
          <w:lang w:val="uk-UA"/>
        </w:rPr>
        <w:t>.</w:t>
      </w:r>
    </w:p>
    <w:p w14:paraId="6CDF7C94" w14:textId="77777777" w:rsidR="00901C36" w:rsidRDefault="00D21DA2" w:rsidP="00D21DA2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C66E58">
        <w:rPr>
          <w:sz w:val="24"/>
          <w:szCs w:val="24"/>
          <w:lang w:val="uk-UA"/>
        </w:rPr>
        <w:t>іколи не вмикайте прилад, якщо рівень води не достатній.</w:t>
      </w:r>
    </w:p>
    <w:p w14:paraId="54BB2955" w14:textId="77777777" w:rsidR="00C66E58" w:rsidRDefault="00C66E58" w:rsidP="00D21DA2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</w:t>
      </w:r>
      <w:r w:rsidR="00477BE1">
        <w:rPr>
          <w:sz w:val="24"/>
          <w:szCs w:val="24"/>
          <w:lang w:val="uk-UA"/>
        </w:rPr>
        <w:t>кладіть</w:t>
      </w:r>
      <w:r>
        <w:rPr>
          <w:sz w:val="24"/>
          <w:szCs w:val="24"/>
          <w:lang w:val="uk-UA"/>
        </w:rPr>
        <w:t xml:space="preserve"> жодних </w:t>
      </w:r>
      <w:r w:rsidR="00477BE1">
        <w:rPr>
          <w:sz w:val="24"/>
          <w:szCs w:val="24"/>
          <w:lang w:val="uk-UA"/>
        </w:rPr>
        <w:t>сторонніх предметів у резервуар</w:t>
      </w:r>
      <w:r>
        <w:rPr>
          <w:sz w:val="24"/>
          <w:szCs w:val="24"/>
          <w:lang w:val="uk-UA"/>
        </w:rPr>
        <w:t xml:space="preserve"> для води.</w:t>
      </w:r>
    </w:p>
    <w:p w14:paraId="2B2D8D8D" w14:textId="77777777"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66E58">
        <w:rPr>
          <w:sz w:val="24"/>
          <w:szCs w:val="24"/>
          <w:lang w:val="uk-UA"/>
        </w:rPr>
        <w:t>авжди вийм</w:t>
      </w:r>
      <w:r>
        <w:rPr>
          <w:sz w:val="24"/>
          <w:szCs w:val="24"/>
          <w:lang w:val="uk-UA"/>
        </w:rPr>
        <w:t>айте</w:t>
      </w:r>
      <w:r w:rsidRPr="00C66E58">
        <w:rPr>
          <w:sz w:val="24"/>
          <w:szCs w:val="24"/>
          <w:lang w:val="uk-UA"/>
        </w:rPr>
        <w:t xml:space="preserve"> вилку з розетки, перш ніж встановлювати, виймати або розміщувати </w:t>
      </w:r>
      <w:r>
        <w:rPr>
          <w:sz w:val="24"/>
          <w:szCs w:val="24"/>
          <w:lang w:val="uk-UA"/>
        </w:rPr>
        <w:t>деталі приладу.</w:t>
      </w:r>
    </w:p>
    <w:p w14:paraId="0D9C34BD" w14:textId="77777777"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66E58">
        <w:rPr>
          <w:sz w:val="24"/>
          <w:szCs w:val="24"/>
          <w:lang w:val="uk-UA"/>
        </w:rPr>
        <w:t>авжди вимикайте прилад з розетки та залишайте охолонути перед чищенням.</w:t>
      </w:r>
    </w:p>
    <w:p w14:paraId="3C9FFA52" w14:textId="77777777"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</w:t>
      </w:r>
      <w:r w:rsidR="00477BE1">
        <w:rPr>
          <w:sz w:val="24"/>
          <w:szCs w:val="24"/>
          <w:lang w:val="uk-UA"/>
        </w:rPr>
        <w:t>вмикайте</w:t>
      </w:r>
      <w:r>
        <w:rPr>
          <w:sz w:val="24"/>
          <w:szCs w:val="24"/>
          <w:lang w:val="uk-UA"/>
        </w:rPr>
        <w:t xml:space="preserve"> </w:t>
      </w:r>
      <w:r w:rsidRPr="00C66E58">
        <w:rPr>
          <w:sz w:val="24"/>
          <w:szCs w:val="24"/>
          <w:lang w:val="uk-UA"/>
        </w:rPr>
        <w:t>прилад приблизно протягом 10 хвилин між двома послідовними використаннями.</w:t>
      </w:r>
    </w:p>
    <w:p w14:paraId="6052F673" w14:textId="77777777"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66E58">
        <w:rPr>
          <w:sz w:val="24"/>
          <w:szCs w:val="24"/>
          <w:lang w:val="uk-UA"/>
        </w:rPr>
        <w:t xml:space="preserve">авжди </w:t>
      </w:r>
      <w:r>
        <w:rPr>
          <w:sz w:val="24"/>
          <w:szCs w:val="24"/>
          <w:lang w:val="uk-UA"/>
        </w:rPr>
        <w:t>розміщуйте</w:t>
      </w:r>
      <w:r w:rsidRPr="00C66E58">
        <w:rPr>
          <w:sz w:val="24"/>
          <w:szCs w:val="24"/>
          <w:lang w:val="uk-UA"/>
        </w:rPr>
        <w:t xml:space="preserve"> пароварку / блендер на суху рівну поверхню, недоступну для дітей</w:t>
      </w:r>
      <w:r w:rsidR="00FE7F28">
        <w:rPr>
          <w:sz w:val="24"/>
          <w:szCs w:val="24"/>
          <w:lang w:val="uk-UA"/>
        </w:rPr>
        <w:t>.</w:t>
      </w:r>
    </w:p>
    <w:p w14:paraId="69C591BC" w14:textId="77777777" w:rsidR="00FE7F28" w:rsidRDefault="00FE7F2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Будьте особливо уважними використовуючи прилад в присутності дітей.</w:t>
      </w:r>
    </w:p>
    <w:p w14:paraId="5B74D214" w14:textId="77777777" w:rsidR="00FE7F28" w:rsidRDefault="00284FD7" w:rsidP="00284FD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</w:t>
      </w:r>
      <w:r w:rsidRPr="00284FD7">
        <w:rPr>
          <w:sz w:val="24"/>
          <w:szCs w:val="24"/>
          <w:lang w:val="uk-UA"/>
        </w:rPr>
        <w:t xml:space="preserve">ей прилад не призначений для використання особами (включаючи дітей) зі зниженими фізичними, сенсорними або розумовими можливостями або відсутністю досвіду та знань, якщо </w:t>
      </w:r>
      <w:r>
        <w:rPr>
          <w:sz w:val="24"/>
          <w:szCs w:val="24"/>
          <w:lang w:val="uk-UA"/>
        </w:rPr>
        <w:t>вони не перебувають під наглядом</w:t>
      </w:r>
      <w:r w:rsidRPr="00284FD7">
        <w:rPr>
          <w:sz w:val="24"/>
          <w:szCs w:val="24"/>
          <w:lang w:val="uk-UA"/>
        </w:rPr>
        <w:t xml:space="preserve"> чи </w:t>
      </w:r>
      <w:r>
        <w:rPr>
          <w:sz w:val="24"/>
          <w:szCs w:val="24"/>
          <w:lang w:val="uk-UA"/>
        </w:rPr>
        <w:t xml:space="preserve">отримують чіткі </w:t>
      </w:r>
      <w:r w:rsidRPr="00284FD7">
        <w:rPr>
          <w:sz w:val="24"/>
          <w:szCs w:val="24"/>
          <w:lang w:val="uk-UA"/>
        </w:rPr>
        <w:t xml:space="preserve">інструкції щодо використання приладу </w:t>
      </w:r>
      <w:r>
        <w:rPr>
          <w:sz w:val="24"/>
          <w:szCs w:val="24"/>
          <w:lang w:val="uk-UA"/>
        </w:rPr>
        <w:t>від особи</w:t>
      </w:r>
      <w:r w:rsidRPr="00284FD7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 відповідає</w:t>
      </w:r>
      <w:r w:rsidRPr="00284FD7">
        <w:rPr>
          <w:sz w:val="24"/>
          <w:szCs w:val="24"/>
          <w:lang w:val="uk-UA"/>
        </w:rPr>
        <w:t xml:space="preserve"> за їхню безпеку.</w:t>
      </w:r>
    </w:p>
    <w:p w14:paraId="2BAC41FA" w14:textId="77777777" w:rsidR="00284FD7" w:rsidRDefault="00284FD7" w:rsidP="00284FD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284FD7">
        <w:rPr>
          <w:sz w:val="24"/>
          <w:szCs w:val="24"/>
          <w:lang w:val="uk-UA"/>
        </w:rPr>
        <w:t>іколи не залишайте прилад без нагляду.</w:t>
      </w:r>
    </w:p>
    <w:p w14:paraId="0A6BDF34" w14:textId="77777777" w:rsidR="009551AD" w:rsidRDefault="009551AD" w:rsidP="009551A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9551AD">
        <w:rPr>
          <w:sz w:val="24"/>
          <w:szCs w:val="24"/>
          <w:lang w:val="uk-UA"/>
        </w:rPr>
        <w:t>оводьтеся з лезами дуже обережно, особливо коли ви спорожняєте чи чистите чашу та лез</w:t>
      </w:r>
      <w:r>
        <w:rPr>
          <w:sz w:val="24"/>
          <w:szCs w:val="24"/>
          <w:lang w:val="uk-UA"/>
        </w:rPr>
        <w:t>а</w:t>
      </w:r>
      <w:r w:rsidRPr="009551AD">
        <w:rPr>
          <w:sz w:val="24"/>
          <w:szCs w:val="24"/>
          <w:lang w:val="uk-UA"/>
        </w:rPr>
        <w:t>, вони дуже гострі.</w:t>
      </w:r>
    </w:p>
    <w:p w14:paraId="675E7706" w14:textId="77777777" w:rsidR="009551AD" w:rsidRDefault="00263D4A" w:rsidP="002C0C8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</w:t>
      </w:r>
      <w:r w:rsidR="002C0C86" w:rsidRPr="002C0C86">
        <w:rPr>
          <w:sz w:val="24"/>
          <w:szCs w:val="24"/>
          <w:lang w:val="uk-UA"/>
        </w:rPr>
        <w:t xml:space="preserve">еред кожним використанням </w:t>
      </w:r>
      <w:r>
        <w:rPr>
          <w:sz w:val="24"/>
          <w:szCs w:val="24"/>
          <w:lang w:val="uk-UA"/>
        </w:rPr>
        <w:t>впевніться, що жодна деталь приладу не пошкоджена. Не використовуйте у разі ознак пошкодження.</w:t>
      </w:r>
    </w:p>
    <w:p w14:paraId="2E0916AB" w14:textId="77777777" w:rsidR="00263D4A" w:rsidRDefault="00263D4A" w:rsidP="00263D4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263D4A">
        <w:rPr>
          <w:sz w:val="24"/>
          <w:szCs w:val="24"/>
          <w:lang w:val="uk-UA"/>
        </w:rPr>
        <w:t xml:space="preserve">еред кожним використанням переконайтесь, що </w:t>
      </w:r>
      <w:r w:rsidR="009879BA">
        <w:rPr>
          <w:sz w:val="24"/>
          <w:szCs w:val="24"/>
          <w:lang w:val="uk-UA"/>
        </w:rPr>
        <w:t xml:space="preserve">всі </w:t>
      </w:r>
      <w:r w:rsidRPr="00263D4A">
        <w:rPr>
          <w:sz w:val="24"/>
          <w:szCs w:val="24"/>
          <w:lang w:val="uk-UA"/>
        </w:rPr>
        <w:t xml:space="preserve">використовувані </w:t>
      </w:r>
      <w:r w:rsidR="009879BA">
        <w:rPr>
          <w:sz w:val="24"/>
          <w:szCs w:val="24"/>
          <w:lang w:val="uk-UA"/>
        </w:rPr>
        <w:t xml:space="preserve">деталі </w:t>
      </w:r>
      <w:r w:rsidRPr="00263D4A">
        <w:rPr>
          <w:sz w:val="24"/>
          <w:szCs w:val="24"/>
          <w:lang w:val="uk-UA"/>
        </w:rPr>
        <w:t>правильно розміщені та за</w:t>
      </w:r>
      <w:r w:rsidR="009879BA">
        <w:rPr>
          <w:sz w:val="24"/>
          <w:szCs w:val="24"/>
          <w:lang w:val="uk-UA"/>
        </w:rPr>
        <w:t>фіксовані.</w:t>
      </w:r>
    </w:p>
    <w:p w14:paraId="2DB770C5" w14:textId="77777777" w:rsidR="009879BA" w:rsidRDefault="009879BA" w:rsidP="009879B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</w:t>
      </w:r>
      <w:r w:rsidRPr="009879BA">
        <w:rPr>
          <w:sz w:val="24"/>
          <w:szCs w:val="24"/>
          <w:lang w:val="uk-UA"/>
        </w:rPr>
        <w:t>об уникнути опіків при використанні функці</w:t>
      </w:r>
      <w:r>
        <w:rPr>
          <w:sz w:val="24"/>
          <w:szCs w:val="24"/>
          <w:lang w:val="uk-UA"/>
        </w:rPr>
        <w:t>ї</w:t>
      </w:r>
      <w:r w:rsidRPr="009879BA">
        <w:rPr>
          <w:sz w:val="24"/>
          <w:szCs w:val="24"/>
          <w:lang w:val="uk-UA"/>
        </w:rPr>
        <w:t xml:space="preserve"> пар</w:t>
      </w:r>
      <w:r>
        <w:rPr>
          <w:sz w:val="24"/>
          <w:szCs w:val="24"/>
          <w:lang w:val="uk-UA"/>
        </w:rPr>
        <w:t>у</w:t>
      </w:r>
      <w:r w:rsidRPr="009879BA">
        <w:rPr>
          <w:sz w:val="24"/>
          <w:szCs w:val="24"/>
          <w:lang w:val="uk-UA"/>
        </w:rPr>
        <w:t>, відключ</w:t>
      </w:r>
      <w:r>
        <w:rPr>
          <w:sz w:val="24"/>
          <w:szCs w:val="24"/>
          <w:lang w:val="uk-UA"/>
        </w:rPr>
        <w:t xml:space="preserve">іть блок живлення від мережі, </w:t>
      </w:r>
      <w:r w:rsidRPr="009879BA">
        <w:rPr>
          <w:sz w:val="24"/>
          <w:szCs w:val="24"/>
          <w:lang w:val="uk-UA"/>
        </w:rPr>
        <w:t xml:space="preserve">закінчіть цикл та почекайте 10 хвилин, перш ніж </w:t>
      </w:r>
      <w:r w:rsidR="00477BE1">
        <w:rPr>
          <w:sz w:val="24"/>
          <w:szCs w:val="24"/>
          <w:lang w:val="uk-UA"/>
        </w:rPr>
        <w:t>знімати</w:t>
      </w:r>
      <w:r w:rsidRPr="009879BA">
        <w:rPr>
          <w:sz w:val="24"/>
          <w:szCs w:val="24"/>
          <w:lang w:val="uk-UA"/>
        </w:rPr>
        <w:t xml:space="preserve"> кришку чаші та кришку резервуара для води.</w:t>
      </w:r>
    </w:p>
    <w:p w14:paraId="716DF674" w14:textId="77777777" w:rsidR="009879BA" w:rsidRDefault="009879BA" w:rsidP="009879B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заблокування лез</w:t>
      </w:r>
      <w:r w:rsidRPr="009879BA">
        <w:rPr>
          <w:sz w:val="24"/>
          <w:szCs w:val="24"/>
          <w:lang w:val="uk-UA"/>
        </w:rPr>
        <w:t>, завжди в</w:t>
      </w:r>
      <w:r>
        <w:rPr>
          <w:sz w:val="24"/>
          <w:szCs w:val="24"/>
          <w:lang w:val="uk-UA"/>
        </w:rPr>
        <w:t>иймайте</w:t>
      </w:r>
      <w:r w:rsidRPr="009879BA">
        <w:rPr>
          <w:sz w:val="24"/>
          <w:szCs w:val="24"/>
          <w:lang w:val="uk-UA"/>
        </w:rPr>
        <w:t xml:space="preserve"> шнур з розетки, перш ніж видаляти інгредієнти, що спричиняють закупорку</w:t>
      </w:r>
      <w:r>
        <w:rPr>
          <w:sz w:val="24"/>
          <w:szCs w:val="24"/>
          <w:lang w:val="uk-UA"/>
        </w:rPr>
        <w:t>.</w:t>
      </w:r>
    </w:p>
    <w:p w14:paraId="2294A585" w14:textId="77777777" w:rsidR="009879BA" w:rsidRPr="00E8570D" w:rsidRDefault="009879BA" w:rsidP="009879B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Прилад сильно нагрівається при використанні функції пароварки</w:t>
      </w:r>
      <w:r w:rsidR="00E8570D">
        <w:rPr>
          <w:sz w:val="24"/>
          <w:szCs w:val="24"/>
          <w:lang w:val="ru-RU"/>
        </w:rPr>
        <w:t xml:space="preserve"> та може привести до опіків у разі контакту.</w:t>
      </w:r>
    </w:p>
    <w:p w14:paraId="3B9EB004" w14:textId="77777777" w:rsidR="00E8570D" w:rsidRPr="00E8570D" w:rsidRDefault="00E8570D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E8570D">
        <w:rPr>
          <w:sz w:val="24"/>
          <w:szCs w:val="24"/>
          <w:lang w:val="uk-UA"/>
        </w:rPr>
        <w:t xml:space="preserve">авжди використовуйте ручку, щоб підняти </w:t>
      </w:r>
      <w:r>
        <w:rPr>
          <w:sz w:val="24"/>
          <w:szCs w:val="24"/>
          <w:lang w:val="uk-UA"/>
        </w:rPr>
        <w:t>чашу.</w:t>
      </w:r>
    </w:p>
    <w:p w14:paraId="51D354FB" w14:textId="77777777" w:rsidR="00E8570D" w:rsidRDefault="00E8570D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E8570D">
        <w:rPr>
          <w:sz w:val="24"/>
          <w:szCs w:val="24"/>
          <w:lang w:val="uk-UA"/>
        </w:rPr>
        <w:t xml:space="preserve">стерігайтеся гарячої пари, яка піднімається з чаші та </w:t>
      </w:r>
      <w:r>
        <w:rPr>
          <w:sz w:val="24"/>
          <w:szCs w:val="24"/>
          <w:lang w:val="uk-UA"/>
        </w:rPr>
        <w:t>водного резервуару</w:t>
      </w:r>
      <w:r w:rsidRPr="00E8570D">
        <w:rPr>
          <w:sz w:val="24"/>
          <w:szCs w:val="24"/>
          <w:lang w:val="uk-UA"/>
        </w:rPr>
        <w:t xml:space="preserve"> під час приготування їжі та коли ви знімаєте кришку</w:t>
      </w:r>
      <w:r>
        <w:rPr>
          <w:sz w:val="24"/>
          <w:szCs w:val="24"/>
          <w:lang w:val="uk-UA"/>
        </w:rPr>
        <w:t>.</w:t>
      </w:r>
    </w:p>
    <w:p w14:paraId="336FFE9F" w14:textId="77777777" w:rsidR="00E8570D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Використовуйте прилад виключно за призначенням.</w:t>
      </w:r>
    </w:p>
    <w:p w14:paraId="6A87E0A4" w14:textId="77777777" w:rsidR="00167DC4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Прилад призначений виключно для побутового використання.</w:t>
      </w:r>
    </w:p>
    <w:p w14:paraId="79C1ED55" w14:textId="77777777" w:rsidR="00167DC4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Злийте воду з резервуару перед зберіганням приладу.</w:t>
      </w:r>
    </w:p>
    <w:p w14:paraId="1FBADC74" w14:textId="77777777" w:rsidR="00167DC4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нахиляйте пристрій, не намагайтеся його наповнити або спорожнити під час роботи.</w:t>
      </w:r>
    </w:p>
    <w:p w14:paraId="5EA80A4E" w14:textId="77777777" w:rsidR="00167DC4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намагайтеся відкрити будь-яку частину корпусу кухонного комбайну.</w:t>
      </w:r>
    </w:p>
    <w:p w14:paraId="6FA04D11" w14:textId="77777777" w:rsidR="00167DC4" w:rsidRDefault="00167DC4" w:rsidP="00E8570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Ніколи не занурюйте прилад у воду.</w:t>
      </w:r>
    </w:p>
    <w:p w14:paraId="73B9733E" w14:textId="77777777" w:rsidR="00A52034" w:rsidRDefault="0072143F" w:rsidP="0072143F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167DC4" w:rsidRPr="0072143F">
        <w:rPr>
          <w:sz w:val="24"/>
          <w:szCs w:val="24"/>
          <w:lang w:val="uk-UA"/>
        </w:rPr>
        <w:t xml:space="preserve">іколи не користуйтеся приладом із пошкодженим шнуром або штепсельною вилкою або після того, як </w:t>
      </w:r>
      <w:r>
        <w:rPr>
          <w:sz w:val="24"/>
          <w:szCs w:val="24"/>
          <w:lang w:val="uk-UA"/>
        </w:rPr>
        <w:t xml:space="preserve">була помічена </w:t>
      </w:r>
      <w:r w:rsidR="00477BE1">
        <w:rPr>
          <w:sz w:val="24"/>
          <w:szCs w:val="24"/>
          <w:lang w:val="uk-UA"/>
        </w:rPr>
        <w:t xml:space="preserve">їх </w:t>
      </w:r>
      <w:r>
        <w:rPr>
          <w:sz w:val="24"/>
          <w:szCs w:val="24"/>
          <w:lang w:val="uk-UA"/>
        </w:rPr>
        <w:t>несправність або пошкодження.</w:t>
      </w:r>
    </w:p>
    <w:p w14:paraId="2C870B49" w14:textId="77777777" w:rsidR="0072143F" w:rsidRPr="00B936CD" w:rsidRDefault="0072143F" w:rsidP="0072143F">
      <w:pPr>
        <w:pStyle w:val="a3"/>
        <w:numPr>
          <w:ilvl w:val="0"/>
          <w:numId w:val="3"/>
        </w:numPr>
        <w:jc w:val="both"/>
        <w:rPr>
          <w:color w:val="FF0000"/>
          <w:sz w:val="24"/>
          <w:szCs w:val="24"/>
          <w:lang w:val="uk-UA"/>
        </w:rPr>
      </w:pPr>
      <w:r w:rsidRPr="00B936CD">
        <w:rPr>
          <w:color w:val="FF0000"/>
          <w:sz w:val="24"/>
          <w:szCs w:val="24"/>
          <w:lang w:val="ru-RU"/>
        </w:rPr>
        <w:t>У раз</w:t>
      </w:r>
      <w:r w:rsidRPr="00B936CD">
        <w:rPr>
          <w:color w:val="FF0000"/>
          <w:sz w:val="24"/>
          <w:szCs w:val="24"/>
          <w:lang w:val="uk-UA"/>
        </w:rPr>
        <w:t xml:space="preserve">і виявлення </w:t>
      </w:r>
      <w:r w:rsidR="00B936CD" w:rsidRPr="00B936CD">
        <w:rPr>
          <w:color w:val="FF0000"/>
          <w:sz w:val="24"/>
          <w:szCs w:val="24"/>
          <w:lang w:val="uk-UA"/>
        </w:rPr>
        <w:t>пошкодження кабелю, він має бути замінений виробником. Будь-лака зв</w:t>
      </w:r>
      <w:r w:rsidR="00B936CD" w:rsidRPr="00B936CD">
        <w:rPr>
          <w:color w:val="FF0000"/>
          <w:sz w:val="24"/>
          <w:szCs w:val="24"/>
        </w:rPr>
        <w:t>’</w:t>
      </w:r>
      <w:r w:rsidR="00B936CD" w:rsidRPr="00B936CD">
        <w:rPr>
          <w:color w:val="FF0000"/>
          <w:sz w:val="24"/>
          <w:szCs w:val="24"/>
          <w:lang w:val="uk-UA"/>
        </w:rPr>
        <w:t>яжіться відділом післяпродажного обслуговування.</w:t>
      </w:r>
    </w:p>
    <w:p w14:paraId="53C8A970" w14:textId="77777777" w:rsidR="00B936CD" w:rsidRDefault="00B936CD" w:rsidP="0072143F">
      <w:pPr>
        <w:pStyle w:val="a3"/>
        <w:numPr>
          <w:ilvl w:val="0"/>
          <w:numId w:val="3"/>
        </w:numPr>
        <w:jc w:val="both"/>
        <w:rPr>
          <w:color w:val="FF0000"/>
          <w:sz w:val="24"/>
          <w:szCs w:val="24"/>
          <w:lang w:val="uk-UA"/>
        </w:rPr>
      </w:pPr>
      <w:r w:rsidRPr="00B936CD">
        <w:rPr>
          <w:color w:val="FF0000"/>
          <w:sz w:val="24"/>
          <w:szCs w:val="24"/>
          <w:lang w:val="uk-UA"/>
        </w:rPr>
        <w:t>У разі виявлення несправності негайно припиніть використання</w:t>
      </w:r>
      <w:r w:rsidR="00477BE1">
        <w:rPr>
          <w:color w:val="FF0000"/>
          <w:sz w:val="24"/>
          <w:szCs w:val="24"/>
          <w:lang w:val="uk-UA"/>
        </w:rPr>
        <w:t xml:space="preserve"> приладу </w:t>
      </w:r>
      <w:r w:rsidRPr="00B936CD">
        <w:rPr>
          <w:color w:val="FF0000"/>
          <w:sz w:val="24"/>
          <w:szCs w:val="24"/>
          <w:lang w:val="uk-UA"/>
        </w:rPr>
        <w:t xml:space="preserve"> та зв</w:t>
      </w:r>
      <w:r w:rsidRPr="00B936CD">
        <w:rPr>
          <w:color w:val="FF0000"/>
          <w:sz w:val="24"/>
          <w:szCs w:val="24"/>
          <w:lang w:val="ru-RU"/>
        </w:rPr>
        <w:t>’</w:t>
      </w:r>
      <w:r w:rsidRPr="00B936CD">
        <w:rPr>
          <w:color w:val="FF0000"/>
          <w:sz w:val="24"/>
          <w:szCs w:val="24"/>
          <w:lang w:val="uk-UA"/>
        </w:rPr>
        <w:t xml:space="preserve">яжіться з відділом післяпродажного обслуговування за наступними </w:t>
      </w:r>
      <w:r w:rsidR="00477BE1">
        <w:rPr>
          <w:color w:val="FF0000"/>
          <w:sz w:val="24"/>
          <w:szCs w:val="24"/>
          <w:lang w:val="uk-UA"/>
        </w:rPr>
        <w:t>телефонами</w:t>
      </w:r>
      <w:r w:rsidRPr="00B936CD">
        <w:rPr>
          <w:color w:val="FF0000"/>
          <w:sz w:val="24"/>
          <w:szCs w:val="24"/>
          <w:lang w:val="uk-UA"/>
        </w:rPr>
        <w:t>:</w:t>
      </w:r>
    </w:p>
    <w:p w14:paraId="54191730" w14:textId="77777777" w:rsidR="00477BE1" w:rsidRPr="00477BE1" w:rsidRDefault="00477BE1" w:rsidP="00477BE1">
      <w:pPr>
        <w:pStyle w:val="a3"/>
        <w:shd w:val="clear" w:color="auto" w:fill="FFFFFF"/>
        <w:spacing w:after="0" w:line="315" w:lineRule="atLeast"/>
        <w:ind w:right="72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77BE1">
        <w:rPr>
          <w:rFonts w:ascii="robotoBold" w:eastAsia="Times New Roman" w:hAnsi="robotoBold" w:cs="Arial"/>
          <w:color w:val="000000"/>
          <w:sz w:val="24"/>
          <w:szCs w:val="24"/>
        </w:rPr>
        <w:t>+38 (067) 343 74 08</w:t>
      </w:r>
      <w:r w:rsidRPr="00477BE1">
        <w:rPr>
          <w:rFonts w:ascii="robotoBold" w:eastAsia="Times New Roman" w:hAnsi="robotoBold" w:cs="Arial"/>
          <w:color w:val="000000"/>
          <w:sz w:val="24"/>
          <w:szCs w:val="24"/>
        </w:rPr>
        <w:br/>
        <w:t>+38 (050) 338 45 48</w:t>
      </w:r>
      <w:r w:rsidRPr="00477BE1">
        <w:rPr>
          <w:rFonts w:ascii="robotoBold" w:eastAsia="Times New Roman" w:hAnsi="robotoBold" w:cs="Arial"/>
          <w:color w:val="000000"/>
          <w:sz w:val="24"/>
          <w:szCs w:val="24"/>
        </w:rPr>
        <w:br/>
        <w:t>+38 (063) 235 06 27</w:t>
      </w:r>
    </w:p>
    <w:p w14:paraId="619B5CAF" w14:textId="77777777" w:rsidR="00477BE1" w:rsidRPr="00477BE1" w:rsidRDefault="00477BE1" w:rsidP="00477BE1">
      <w:pPr>
        <w:pStyle w:val="a3"/>
        <w:jc w:val="both"/>
        <w:rPr>
          <w:color w:val="FF0000"/>
          <w:sz w:val="24"/>
          <w:szCs w:val="24"/>
        </w:rPr>
      </w:pPr>
      <w:r>
        <w:rPr>
          <w:rFonts w:ascii="robotoBold" w:hAnsi="robotoBold"/>
          <w:color w:val="000000"/>
          <w:shd w:val="clear" w:color="auto" w:fill="FFFFFF"/>
        </w:rPr>
        <w:t>Viber: +38 067 445 57 71</w:t>
      </w:r>
    </w:p>
    <w:p w14:paraId="203F9405" w14:textId="77777777" w:rsidR="00B936CD" w:rsidRDefault="00B936CD" w:rsidP="0072143F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B936CD"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 xml:space="preserve">намагайтеся самостійно відкрити або демонтувати жоден елемент корпусу приладу. У разі не дотримання цієї інструкції виробник не приймає </w:t>
      </w:r>
      <w:r w:rsidR="00B07CF8">
        <w:rPr>
          <w:sz w:val="24"/>
          <w:szCs w:val="24"/>
          <w:lang w:val="uk-UA"/>
        </w:rPr>
        <w:t>жодних претензій щодо не коректної роботи приладу.</w:t>
      </w:r>
    </w:p>
    <w:p w14:paraId="421E539E" w14:textId="77777777" w:rsidR="00B07CF8" w:rsidRDefault="00B07CF8" w:rsidP="00850A26">
      <w:pPr>
        <w:ind w:left="360"/>
        <w:jc w:val="both"/>
        <w:rPr>
          <w:b/>
          <w:sz w:val="24"/>
          <w:szCs w:val="24"/>
          <w:lang w:val="uk-UA"/>
        </w:rPr>
      </w:pPr>
      <w:r w:rsidRPr="00477BE1">
        <w:rPr>
          <w:b/>
          <w:sz w:val="24"/>
          <w:szCs w:val="24"/>
          <w:lang w:val="uk-UA"/>
        </w:rPr>
        <w:t xml:space="preserve">ВАЖЛИВО: доводимо до вашого відома, що зміни та модифікації, які не здійснюються на обладнанні технічної служби Robot 5 </w:t>
      </w:r>
      <w:r w:rsidRPr="00477BE1">
        <w:rPr>
          <w:b/>
          <w:sz w:val="24"/>
          <w:szCs w:val="24"/>
        </w:rPr>
        <w:t>in</w:t>
      </w:r>
      <w:r w:rsidRPr="00477BE1">
        <w:rPr>
          <w:b/>
          <w:sz w:val="24"/>
          <w:szCs w:val="24"/>
          <w:lang w:val="uk-UA"/>
        </w:rPr>
        <w:t xml:space="preserve"> 1, не покриваються гарантією на продукт.</w:t>
      </w:r>
    </w:p>
    <w:p w14:paraId="207A9909" w14:textId="77777777"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1A4DB06F" w14:textId="77777777"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317654B6" w14:textId="77777777"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239CA169" w14:textId="77777777"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4AE90413" w14:textId="77777777"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684E18F4" w14:textId="77777777" w:rsidR="00477BE1" w:rsidRP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14:paraId="1720307E" w14:textId="77777777" w:rsidR="00B07CF8" w:rsidRPr="00B07CF8" w:rsidRDefault="00B07CF8" w:rsidP="00B07CF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07CF8">
        <w:rPr>
          <w:b/>
          <w:sz w:val="24"/>
          <w:szCs w:val="24"/>
          <w:lang w:val="uk-UA"/>
        </w:rPr>
        <w:t>ОПИС</w:t>
      </w:r>
    </w:p>
    <w:p w14:paraId="48F1222C" w14:textId="77777777" w:rsidR="00B07CF8" w:rsidRDefault="00B07CF8" w:rsidP="00B07CF8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ОПИС ЗАПЧАСТИН</w:t>
      </w:r>
    </w:p>
    <w:p w14:paraId="65B8C800" w14:textId="77777777" w:rsidR="00B07CF8" w:rsidRPr="00B07CF8" w:rsidRDefault="00477BE1" w:rsidP="00B07CF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К</w:t>
      </w:r>
      <w:r w:rsidR="00B07CF8" w:rsidRPr="00B07CF8">
        <w:rPr>
          <w:sz w:val="24"/>
          <w:szCs w:val="24"/>
          <w:lang w:val="ru-RU"/>
        </w:rPr>
        <w:t>ришка резервуар</w:t>
      </w:r>
      <w:r w:rsidR="00CB7C31">
        <w:rPr>
          <w:sz w:val="24"/>
          <w:szCs w:val="24"/>
          <w:lang w:val="ru-RU"/>
        </w:rPr>
        <w:t>у</w:t>
      </w:r>
      <w:r w:rsidR="00B07CF8" w:rsidRPr="00B07CF8">
        <w:rPr>
          <w:sz w:val="24"/>
          <w:szCs w:val="24"/>
          <w:lang w:val="ru-RU"/>
        </w:rPr>
        <w:t xml:space="preserve"> для води</w:t>
      </w:r>
      <w:r w:rsidR="00B07CF8">
        <w:rPr>
          <w:sz w:val="24"/>
          <w:szCs w:val="24"/>
          <w:lang w:val="uk-UA"/>
        </w:rPr>
        <w:t>.</w:t>
      </w:r>
      <w:r w:rsidR="00A24849" w:rsidRPr="00A24849">
        <w:rPr>
          <w:noProof/>
          <w:lang w:val="ru-RU"/>
        </w:rPr>
        <w:t xml:space="preserve"> </w:t>
      </w:r>
      <w:r w:rsidR="00A24849">
        <w:rPr>
          <w:noProof/>
        </w:rPr>
        <w:drawing>
          <wp:anchor distT="0" distB="0" distL="114300" distR="114300" simplePos="0" relativeHeight="251658240" behindDoc="1" locked="0" layoutInCell="1" allowOverlap="1" wp14:anchorId="619169F3" wp14:editId="229A68D2">
            <wp:simplePos x="0" y="0"/>
            <wp:positionH relativeFrom="column">
              <wp:posOffset>3301365</wp:posOffset>
            </wp:positionH>
            <wp:positionV relativeFrom="paragraph">
              <wp:posOffset>2540</wp:posOffset>
            </wp:positionV>
            <wp:extent cx="2552700" cy="3457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95EB" w14:textId="77777777" w:rsidR="00B07CF8" w:rsidRPr="00B07CF8" w:rsidRDefault="00477BE1" w:rsidP="00B07CF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Пробка </w:t>
      </w:r>
      <w:r w:rsidR="00CB7C31">
        <w:rPr>
          <w:sz w:val="24"/>
          <w:szCs w:val="24"/>
          <w:lang w:val="uk-UA"/>
        </w:rPr>
        <w:t>резервуару для води.</w:t>
      </w:r>
    </w:p>
    <w:p w14:paraId="5BCD441E" w14:textId="77777777" w:rsidR="00B07CF8" w:rsidRPr="00DD68BD" w:rsidRDefault="00477BE1" w:rsidP="00B07CF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Резервуар для води.</w:t>
      </w:r>
    </w:p>
    <w:p w14:paraId="6CBB1487" w14:textId="77777777" w:rsid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DD68BD">
        <w:rPr>
          <w:sz w:val="24"/>
          <w:szCs w:val="24"/>
          <w:lang w:val="ru-RU"/>
        </w:rPr>
        <w:t>орпус та цифрова панель управління</w:t>
      </w:r>
      <w:r>
        <w:rPr>
          <w:sz w:val="24"/>
          <w:szCs w:val="24"/>
          <w:lang w:val="ru-RU"/>
        </w:rPr>
        <w:t>.</w:t>
      </w:r>
    </w:p>
    <w:p w14:paraId="600F72E1" w14:textId="77777777" w:rsidR="00DD68BD" w:rsidRPr="00DD68BD" w:rsidRDefault="00472AE6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Отвір для виходу пари</w:t>
      </w:r>
      <w:r w:rsidR="00DD68BD">
        <w:rPr>
          <w:sz w:val="24"/>
          <w:szCs w:val="24"/>
          <w:lang w:val="uk-UA"/>
        </w:rPr>
        <w:t>.</w:t>
      </w:r>
    </w:p>
    <w:p w14:paraId="4BB71B0C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Міра рівня води.</w:t>
      </w:r>
    </w:p>
    <w:p w14:paraId="4A95781F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Кришка для </w:t>
      </w:r>
      <w:r w:rsidR="00777C5D">
        <w:rPr>
          <w:sz w:val="24"/>
          <w:szCs w:val="24"/>
          <w:lang w:val="uk-UA"/>
        </w:rPr>
        <w:t>чаши</w:t>
      </w:r>
      <w:r>
        <w:rPr>
          <w:sz w:val="24"/>
          <w:szCs w:val="24"/>
          <w:lang w:val="uk-UA"/>
        </w:rPr>
        <w:t>.</w:t>
      </w:r>
    </w:p>
    <w:p w14:paraId="632E1227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Теплоізоляційне покриття.</w:t>
      </w:r>
    </w:p>
    <w:p w14:paraId="797B5AA6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Паровий кошик С.</w:t>
      </w:r>
    </w:p>
    <w:p w14:paraId="0C519582" w14:textId="77777777" w:rsidR="00DD68BD" w:rsidRPr="00DD68BD" w:rsidRDefault="0025659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Решітка</w:t>
      </w:r>
      <w:r w:rsidR="00DD68BD">
        <w:rPr>
          <w:sz w:val="24"/>
          <w:szCs w:val="24"/>
          <w:lang w:val="uk-UA"/>
        </w:rPr>
        <w:t>.</w:t>
      </w:r>
    </w:p>
    <w:p w14:paraId="30E151CD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Паровий кошик В.</w:t>
      </w:r>
    </w:p>
    <w:p w14:paraId="4F0BFA71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Паровий кошик А.</w:t>
      </w:r>
    </w:p>
    <w:p w14:paraId="19939A25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Чаша для блендера.</w:t>
      </w:r>
    </w:p>
    <w:p w14:paraId="4E8D2FCB" w14:textId="77777777" w:rsidR="00DD68BD" w:rsidRPr="00DD68BD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Леза.</w:t>
      </w:r>
    </w:p>
    <w:p w14:paraId="196F5AFC" w14:textId="77777777" w:rsidR="00DD68BD" w:rsidRPr="00DD68BD" w:rsidRDefault="00DD68BD" w:rsidP="00CA48FC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Ущільнююче кільце для леза.</w:t>
      </w:r>
    </w:p>
    <w:p w14:paraId="60024006" w14:textId="77777777" w:rsidR="00DD68BD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Основа для леза.</w:t>
      </w:r>
    </w:p>
    <w:p w14:paraId="515F1526" w14:textId="77777777" w:rsidR="00A24849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Основа для зберігання шнура.</w:t>
      </w:r>
    </w:p>
    <w:p w14:paraId="47BB2D05" w14:textId="77777777" w:rsidR="00A24849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Шнур.</w:t>
      </w:r>
    </w:p>
    <w:p w14:paraId="72BAE6F7" w14:textId="77777777" w:rsidR="00A24849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Нижній висувний ящик.</w:t>
      </w:r>
    </w:p>
    <w:p w14:paraId="073B7CE2" w14:textId="77777777" w:rsidR="00A24849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Кришка від розбризкування.</w:t>
      </w:r>
    </w:p>
    <w:p w14:paraId="103293FD" w14:textId="77777777" w:rsidR="00A24849" w:rsidRPr="00A24849" w:rsidRDefault="00A24849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Ложка для малюка та щипці.</w:t>
      </w:r>
    </w:p>
    <w:p w14:paraId="7F6418FD" w14:textId="77777777" w:rsidR="00A24849" w:rsidRPr="00A24849" w:rsidRDefault="008822B5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3F617" wp14:editId="4AF493DE">
            <wp:simplePos x="0" y="0"/>
            <wp:positionH relativeFrom="column">
              <wp:posOffset>3396615</wp:posOffset>
            </wp:positionH>
            <wp:positionV relativeFrom="paragraph">
              <wp:posOffset>167640</wp:posOffset>
            </wp:positionV>
            <wp:extent cx="2628900" cy="1695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849">
        <w:rPr>
          <w:sz w:val="24"/>
          <w:szCs w:val="24"/>
          <w:lang w:val="uk-UA"/>
        </w:rPr>
        <w:t>Захисний диск.</w:t>
      </w:r>
    </w:p>
    <w:p w14:paraId="3E1F9813" w14:textId="77777777" w:rsidR="00A24849" w:rsidRDefault="00A24849" w:rsidP="00A24849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A24849">
        <w:rPr>
          <w:b/>
          <w:sz w:val="24"/>
          <w:szCs w:val="24"/>
          <w:lang w:val="ru-RU"/>
        </w:rPr>
        <w:t>ПАНЕЛЬ УПРАВЛІННЯ</w:t>
      </w:r>
    </w:p>
    <w:p w14:paraId="5D19D59C" w14:textId="77777777" w:rsidR="00A24849" w:rsidRDefault="00A24849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Увімкнути/</w:t>
      </w:r>
      <w:r w:rsidR="008822B5">
        <w:rPr>
          <w:sz w:val="24"/>
          <w:szCs w:val="24"/>
          <w:lang w:val="ru-RU"/>
        </w:rPr>
        <w:t>Вимкнути.</w:t>
      </w:r>
      <w:r w:rsidR="008822B5" w:rsidRPr="008822B5">
        <w:rPr>
          <w:noProof/>
        </w:rPr>
        <w:t xml:space="preserve"> </w:t>
      </w:r>
    </w:p>
    <w:p w14:paraId="4324B12A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Функція підігрівання.</w:t>
      </w:r>
    </w:p>
    <w:p w14:paraId="71AD7CE2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Функція стерилізатора.</w:t>
      </w:r>
    </w:p>
    <w:p w14:paraId="279CE822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Продовжити роботу/Пауза.</w:t>
      </w:r>
    </w:p>
    <w:p w14:paraId="498227E8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Функція пароварки.</w:t>
      </w:r>
    </w:p>
    <w:p w14:paraId="2141DB08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Функція блендеру.</w:t>
      </w:r>
    </w:p>
    <w:p w14:paraId="767C7D06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Збільшити час роботи.</w:t>
      </w:r>
    </w:p>
    <w:p w14:paraId="20D53516" w14:textId="77777777"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97861" wp14:editId="68EBD4B6">
            <wp:simplePos x="0" y="0"/>
            <wp:positionH relativeFrom="column">
              <wp:posOffset>3482340</wp:posOffset>
            </wp:positionH>
            <wp:positionV relativeFrom="paragraph">
              <wp:posOffset>199390</wp:posOffset>
            </wp:positionV>
            <wp:extent cx="2628900" cy="17621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Зменшити час роботи.</w:t>
      </w:r>
    </w:p>
    <w:p w14:paraId="2E6241AB" w14:textId="77777777" w:rsidR="008822B5" w:rsidRDefault="008822B5" w:rsidP="008822B5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ІНФОРМАЦІЯ СТОСОВНО ДИСПЛЕЮ</w:t>
      </w:r>
      <w:r w:rsidRPr="008822B5">
        <w:rPr>
          <w:noProof/>
        </w:rPr>
        <w:t xml:space="preserve"> </w:t>
      </w:r>
    </w:p>
    <w:p w14:paraId="0A7E0B33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Час.</w:t>
      </w:r>
    </w:p>
    <w:p w14:paraId="20806158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Низька швидкість.</w:t>
      </w:r>
    </w:p>
    <w:p w14:paraId="7823412F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Висока швидкість.</w:t>
      </w:r>
    </w:p>
    <w:p w14:paraId="7B88AE91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Низька інтенсивність пари.</w:t>
      </w:r>
    </w:p>
    <w:p w14:paraId="459DF2AD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Висока інтенсивність пари.</w:t>
      </w:r>
    </w:p>
    <w:p w14:paraId="5773B661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Функція стерилізатора увімкнена.</w:t>
      </w:r>
    </w:p>
    <w:p w14:paraId="0D2897C9" w14:textId="77777777"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Функція підігріву увімкнена.</w:t>
      </w:r>
    </w:p>
    <w:p w14:paraId="6953A6C0" w14:textId="77777777" w:rsidR="008822B5" w:rsidRPr="00546DEE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Рівень води.</w:t>
      </w:r>
    </w:p>
    <w:p w14:paraId="4930FE73" w14:textId="77777777" w:rsidR="00546DEE" w:rsidRPr="009C6BAA" w:rsidRDefault="00546DEE" w:rsidP="00546DEE">
      <w:pPr>
        <w:pStyle w:val="a3"/>
        <w:ind w:left="1800"/>
        <w:jc w:val="both"/>
        <w:rPr>
          <w:sz w:val="24"/>
          <w:szCs w:val="24"/>
        </w:rPr>
      </w:pPr>
    </w:p>
    <w:p w14:paraId="779E4E6D" w14:textId="77777777" w:rsidR="009C6BAA" w:rsidRDefault="00546DEE" w:rsidP="00546DE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546DEE">
        <w:rPr>
          <w:b/>
          <w:sz w:val="24"/>
          <w:szCs w:val="24"/>
          <w:lang w:val="uk-UA"/>
        </w:rPr>
        <w:t>ОСОБЛИВОСТІ ВИКОРИСТАННЯ</w:t>
      </w:r>
    </w:p>
    <w:p w14:paraId="0F33A4D6" w14:textId="77777777" w:rsidR="00546DEE" w:rsidRDefault="00546DEE" w:rsidP="00546DEE">
      <w:pPr>
        <w:pStyle w:val="a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</w:rPr>
        <w:t>ROBOT 5 IN 1</w:t>
      </w:r>
      <w:r w:rsidR="00C33654">
        <w:rPr>
          <w:b/>
          <w:sz w:val="24"/>
          <w:szCs w:val="24"/>
          <w:lang w:val="uk-UA"/>
        </w:rPr>
        <w:t>»</w:t>
      </w:r>
    </w:p>
    <w:p w14:paraId="4B475552" w14:textId="77777777"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Підігріває будь-які дитячі пляшечки та баночки з дитячим харчуванням рівномірно та швидко.</w:t>
      </w:r>
    </w:p>
    <w:p w14:paraId="0AA111BE" w14:textId="77777777"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Стерилізує дитячі пляшечки та інші аксесуари.</w:t>
      </w:r>
    </w:p>
    <w:p w14:paraId="60326F87" w14:textId="77777777"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Готує та підігріває </w:t>
      </w:r>
      <w:r w:rsidR="00EF268B">
        <w:rPr>
          <w:sz w:val="24"/>
          <w:szCs w:val="24"/>
          <w:lang w:val="uk-UA"/>
        </w:rPr>
        <w:t>їжу з допомогою пари з 2 рівнями інтенсивності, в залежності від типу їжі, зберігаючи поживні властивості.</w:t>
      </w:r>
    </w:p>
    <w:p w14:paraId="09ED6F27" w14:textId="77777777" w:rsidR="00EF268B" w:rsidRDefault="00EF268B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Розморожує.</w:t>
      </w:r>
    </w:p>
    <w:p w14:paraId="74CDEE3A" w14:textId="77777777" w:rsidR="00EF268B" w:rsidRDefault="00EF268B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Функція подрібнення з 2 рівнями інтенсивності, в залежності від типу їжі.</w:t>
      </w:r>
    </w:p>
    <w:p w14:paraId="1B3916B7" w14:textId="77777777" w:rsidR="00EF268B" w:rsidRDefault="00EF268B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Включає 3 кош</w:t>
      </w:r>
      <w:r w:rsidR="00982480">
        <w:rPr>
          <w:sz w:val="24"/>
          <w:szCs w:val="24"/>
          <w:lang w:val="uk-UA"/>
        </w:rPr>
        <w:t>ики для приготування їжі, 1 криш</w:t>
      </w:r>
      <w:r>
        <w:rPr>
          <w:sz w:val="24"/>
          <w:szCs w:val="24"/>
          <w:lang w:val="uk-UA"/>
        </w:rPr>
        <w:t xml:space="preserve">ку від розбризкування, 1 ложку та 1 щипці. </w:t>
      </w:r>
    </w:p>
    <w:p w14:paraId="782936D4" w14:textId="77777777" w:rsidR="00EF268B" w:rsidRDefault="00EF268B" w:rsidP="00EF26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Легко розбирати та мити.</w:t>
      </w:r>
    </w:p>
    <w:p w14:paraId="602966BD" w14:textId="77777777" w:rsidR="00EF268B" w:rsidRDefault="00EF268B" w:rsidP="00EF26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Кошики, ч</w:t>
      </w:r>
      <w:r w:rsidR="00982480">
        <w:rPr>
          <w:sz w:val="24"/>
          <w:szCs w:val="24"/>
          <w:lang w:val="uk-UA"/>
        </w:rPr>
        <w:t>ашу</w:t>
      </w:r>
      <w:r>
        <w:rPr>
          <w:sz w:val="24"/>
          <w:szCs w:val="24"/>
          <w:lang w:val="uk-UA"/>
        </w:rPr>
        <w:t xml:space="preserve"> та леза можна мити в посудомийній машині.</w:t>
      </w:r>
    </w:p>
    <w:p w14:paraId="2F574717" w14:textId="77777777" w:rsidR="00EF268B" w:rsidRDefault="00EF268B" w:rsidP="00EF26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Велика ємність чаши (1 літр) може бути збільшена з допомогою додаткових кошиків (350 мл та 150 мл). </w:t>
      </w:r>
    </w:p>
    <w:p w14:paraId="424EFC72" w14:textId="77777777" w:rsidR="00EF268B" w:rsidRDefault="00EF268B" w:rsidP="00EF26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Сенсорний дисплей з підсвіткою містить всю необхідну інформацію.</w:t>
      </w:r>
    </w:p>
    <w:p w14:paraId="6B377901" w14:textId="77777777" w:rsidR="00EF268B" w:rsidRDefault="0004363C" w:rsidP="00EF26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04363C">
        <w:rPr>
          <w:sz w:val="24"/>
          <w:szCs w:val="24"/>
          <w:lang w:val="ru-RU"/>
        </w:rPr>
        <w:t xml:space="preserve">ижня шухляда для зберігання </w:t>
      </w:r>
      <w:r>
        <w:rPr>
          <w:sz w:val="24"/>
          <w:szCs w:val="24"/>
          <w:lang w:val="ru-RU"/>
        </w:rPr>
        <w:t xml:space="preserve">кухонних </w:t>
      </w:r>
      <w:r w:rsidRPr="0004363C">
        <w:rPr>
          <w:sz w:val="24"/>
          <w:szCs w:val="24"/>
          <w:lang w:val="ru-RU"/>
        </w:rPr>
        <w:t>аксесуарів</w:t>
      </w:r>
      <w:r>
        <w:rPr>
          <w:sz w:val="24"/>
          <w:szCs w:val="24"/>
          <w:lang w:val="ru-RU"/>
        </w:rPr>
        <w:t>.</w:t>
      </w:r>
    </w:p>
    <w:p w14:paraId="4A2A022A" w14:textId="77777777" w:rsidR="0004363C" w:rsidRDefault="0004363C" w:rsidP="00EF26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Зручна основа для зберігання шнура</w:t>
      </w:r>
      <w:r w:rsidRPr="0004363C">
        <w:rPr>
          <w:sz w:val="24"/>
          <w:szCs w:val="24"/>
          <w:lang w:val="ru-RU"/>
        </w:rPr>
        <w:t xml:space="preserve">, всі </w:t>
      </w:r>
      <w:r>
        <w:rPr>
          <w:sz w:val="24"/>
          <w:szCs w:val="24"/>
          <w:lang w:val="ru-RU"/>
        </w:rPr>
        <w:t xml:space="preserve">частини можуть </w:t>
      </w:r>
      <w:r w:rsidRPr="0004363C">
        <w:rPr>
          <w:sz w:val="24"/>
          <w:szCs w:val="24"/>
          <w:lang w:val="ru-RU"/>
        </w:rPr>
        <w:t>зберіга</w:t>
      </w:r>
      <w:r>
        <w:rPr>
          <w:sz w:val="24"/>
          <w:szCs w:val="24"/>
          <w:lang w:val="ru-RU"/>
        </w:rPr>
        <w:t>тися</w:t>
      </w:r>
      <w:r w:rsidRPr="0004363C">
        <w:rPr>
          <w:sz w:val="24"/>
          <w:szCs w:val="24"/>
          <w:lang w:val="ru-RU"/>
        </w:rPr>
        <w:t xml:space="preserve"> всередині </w:t>
      </w:r>
      <w:r>
        <w:rPr>
          <w:sz w:val="24"/>
          <w:szCs w:val="24"/>
          <w:lang w:val="ru-RU"/>
        </w:rPr>
        <w:t>чаши</w:t>
      </w:r>
      <w:r w:rsidRPr="0004363C">
        <w:rPr>
          <w:sz w:val="24"/>
          <w:szCs w:val="24"/>
          <w:lang w:val="ru-RU"/>
        </w:rPr>
        <w:t>, займаючи мінімальний простір</w:t>
      </w:r>
      <w:r>
        <w:rPr>
          <w:sz w:val="24"/>
          <w:szCs w:val="24"/>
          <w:lang w:val="ru-RU"/>
        </w:rPr>
        <w:t>.</w:t>
      </w:r>
    </w:p>
    <w:p w14:paraId="48A1E730" w14:textId="77777777" w:rsidR="00E45AF7" w:rsidRDefault="00E45AF7" w:rsidP="00EF26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 xml:space="preserve">Не містить </w:t>
      </w:r>
      <w:r>
        <w:rPr>
          <w:sz w:val="24"/>
          <w:szCs w:val="24"/>
          <w:lang w:val="uk-UA"/>
        </w:rPr>
        <w:t>Бісфенол А.</w:t>
      </w:r>
    </w:p>
    <w:p w14:paraId="062F05CA" w14:textId="77777777" w:rsidR="00E45AF7" w:rsidRDefault="00E45AF7" w:rsidP="00E45AF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E45AF7">
        <w:rPr>
          <w:b/>
          <w:sz w:val="24"/>
          <w:szCs w:val="24"/>
          <w:lang w:val="uk-UA"/>
        </w:rPr>
        <w:t>ІНСТРУКЦІЇ З ВИКОРИСТАННЯ</w:t>
      </w:r>
    </w:p>
    <w:p w14:paraId="54FDD8B2" w14:textId="77777777" w:rsidR="00E45AF7" w:rsidRDefault="003951CE" w:rsidP="003951CE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ВИКОРИСТАННЯ</w:t>
      </w:r>
    </w:p>
    <w:p w14:paraId="296EF4FD" w14:textId="77777777" w:rsidR="003951CE" w:rsidRDefault="003951CE" w:rsidP="003951CE">
      <w:pPr>
        <w:pStyle w:val="a3"/>
        <w:ind w:left="108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Наповнення резервуару для води</w:t>
      </w:r>
    </w:p>
    <w:p w14:paraId="20B95CF6" w14:textId="77777777"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Зніміть кришку резервуару для води (А) обережно за неї потягнувши.</w:t>
      </w:r>
    </w:p>
    <w:p w14:paraId="0230150D" w14:textId="77777777"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Відкрийте резервуар для води повернувши </w:t>
      </w:r>
      <w:r w:rsidR="00982480">
        <w:rPr>
          <w:sz w:val="24"/>
          <w:szCs w:val="24"/>
          <w:lang w:val="uk-UA"/>
        </w:rPr>
        <w:t>пробку</w:t>
      </w:r>
      <w:r>
        <w:rPr>
          <w:sz w:val="24"/>
          <w:szCs w:val="24"/>
          <w:lang w:val="uk-UA"/>
        </w:rPr>
        <w:t xml:space="preserve"> резервуару для води (В) проти часової стрілки.</w:t>
      </w:r>
    </w:p>
    <w:p w14:paraId="09A4325F" w14:textId="77777777"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(С) необхідною кількістю води.</w:t>
      </w:r>
    </w:p>
    <w:p w14:paraId="7B2D2527" w14:textId="77777777"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Закрийте резервуар для води повернувши </w:t>
      </w:r>
      <w:r w:rsidR="00982480">
        <w:rPr>
          <w:sz w:val="24"/>
          <w:szCs w:val="24"/>
          <w:lang w:val="uk-UA"/>
        </w:rPr>
        <w:t>пробку</w:t>
      </w:r>
      <w:r>
        <w:rPr>
          <w:sz w:val="24"/>
          <w:szCs w:val="24"/>
          <w:lang w:val="uk-UA"/>
        </w:rPr>
        <w:t xml:space="preserve"> (В) за часовою стрілкою.</w:t>
      </w:r>
    </w:p>
    <w:p w14:paraId="0DF7344F" w14:textId="77777777" w:rsidR="00CB7C31" w:rsidRDefault="00B46812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C4227" wp14:editId="1A92AB8F">
            <wp:simplePos x="0" y="0"/>
            <wp:positionH relativeFrom="column">
              <wp:posOffset>1224915</wp:posOffset>
            </wp:positionH>
            <wp:positionV relativeFrom="paragraph">
              <wp:posOffset>417830</wp:posOffset>
            </wp:positionV>
            <wp:extent cx="3533775" cy="2409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C31">
        <w:rPr>
          <w:sz w:val="24"/>
          <w:szCs w:val="24"/>
          <w:lang w:val="uk-UA"/>
        </w:rPr>
        <w:t>Помістіть кришку (А) на резервуар дотримуючись відповідного рельєфу на поверхні та обережно натисніть на неї.</w:t>
      </w:r>
    </w:p>
    <w:p w14:paraId="5F9E7BA9" w14:textId="77777777" w:rsidR="00B46812" w:rsidRDefault="00B46812" w:rsidP="00B46812">
      <w:pPr>
        <w:jc w:val="both"/>
        <w:rPr>
          <w:sz w:val="24"/>
          <w:szCs w:val="24"/>
          <w:lang w:val="uk-UA"/>
        </w:rPr>
      </w:pPr>
    </w:p>
    <w:p w14:paraId="5DFAEEBD" w14:textId="77777777" w:rsidR="00B46812" w:rsidRDefault="00B46812" w:rsidP="00B46812">
      <w:pPr>
        <w:jc w:val="both"/>
        <w:rPr>
          <w:sz w:val="24"/>
          <w:szCs w:val="24"/>
          <w:lang w:val="uk-UA"/>
        </w:rPr>
      </w:pPr>
    </w:p>
    <w:p w14:paraId="7EA5BB86" w14:textId="77777777" w:rsidR="00B46812" w:rsidRDefault="00B46812" w:rsidP="00B46812">
      <w:pPr>
        <w:jc w:val="both"/>
        <w:rPr>
          <w:sz w:val="24"/>
          <w:szCs w:val="24"/>
          <w:lang w:val="uk-UA"/>
        </w:rPr>
      </w:pPr>
    </w:p>
    <w:p w14:paraId="3717EEFA" w14:textId="77777777" w:rsidR="00B46812" w:rsidRDefault="00B46812" w:rsidP="00B46812">
      <w:pPr>
        <w:jc w:val="both"/>
        <w:rPr>
          <w:sz w:val="24"/>
          <w:szCs w:val="24"/>
          <w:lang w:val="uk-UA"/>
        </w:rPr>
      </w:pPr>
    </w:p>
    <w:p w14:paraId="2C37CADB" w14:textId="77777777" w:rsidR="00B46812" w:rsidRPr="00B46812" w:rsidRDefault="00B46812" w:rsidP="00B46812">
      <w:pPr>
        <w:jc w:val="both"/>
        <w:rPr>
          <w:sz w:val="24"/>
          <w:szCs w:val="24"/>
          <w:lang w:val="uk-UA"/>
        </w:rPr>
      </w:pPr>
    </w:p>
    <w:p w14:paraId="736E0BD2" w14:textId="77777777" w:rsidR="00CB7C31" w:rsidRDefault="00CB7C31" w:rsidP="00CB7C31">
      <w:pPr>
        <w:ind w:left="36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</w:t>
      </w:r>
      <w:r w:rsidRPr="00CB7C31">
        <w:rPr>
          <w:b/>
          <w:sz w:val="24"/>
          <w:szCs w:val="24"/>
          <w:lang w:val="uk-UA"/>
        </w:rPr>
        <w:t>Встановлення чаши для блендеру</w:t>
      </w:r>
    </w:p>
    <w:p w14:paraId="5FC87671" w14:textId="77777777" w:rsidR="00CB7C31" w:rsidRDefault="008B4FBF" w:rsidP="005875A0">
      <w:pPr>
        <w:pStyle w:val="a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Перевірте захисний диск (</w:t>
      </w:r>
      <w:r>
        <w:rPr>
          <w:sz w:val="24"/>
          <w:szCs w:val="24"/>
        </w:rPr>
        <w:t>V</w:t>
      </w:r>
      <w:r w:rsidRPr="00B46812">
        <w:rPr>
          <w:sz w:val="24"/>
          <w:szCs w:val="24"/>
          <w:lang w:val="ru-RU"/>
        </w:rPr>
        <w:t xml:space="preserve">) </w:t>
      </w:r>
      <w:r w:rsidR="00B46812">
        <w:rPr>
          <w:sz w:val="24"/>
          <w:szCs w:val="24"/>
          <w:lang w:val="uk-UA"/>
        </w:rPr>
        <w:t xml:space="preserve">на кольоровій частині основи приладу. </w:t>
      </w:r>
      <w:r w:rsidR="00D612FF">
        <w:rPr>
          <w:sz w:val="24"/>
          <w:szCs w:val="24"/>
          <w:lang w:val="uk-UA"/>
        </w:rPr>
        <w:t>Чаша для блендеру (М) повинна бути закритою. Встановіть кришку для чаші (</w:t>
      </w:r>
      <w:r w:rsidR="00D612FF">
        <w:rPr>
          <w:sz w:val="24"/>
          <w:szCs w:val="24"/>
        </w:rPr>
        <w:t>G</w:t>
      </w:r>
      <w:r w:rsidR="00D612FF" w:rsidRPr="00D612FF">
        <w:rPr>
          <w:sz w:val="24"/>
          <w:szCs w:val="24"/>
          <w:lang w:val="ru-RU"/>
        </w:rPr>
        <w:t xml:space="preserve">) </w:t>
      </w:r>
      <w:r w:rsidR="00D612FF">
        <w:rPr>
          <w:sz w:val="24"/>
          <w:szCs w:val="24"/>
          <w:lang w:val="uk-UA"/>
        </w:rPr>
        <w:t>на чашу та поверніть кришку проти часової стрілки до характерного клацання. Поверніть кришку для чаші по часовій стрілці, якщо ви хочете її зняти.</w:t>
      </w:r>
    </w:p>
    <w:p w14:paraId="2874B055" w14:textId="77777777" w:rsidR="00D612FF" w:rsidRDefault="00931455" w:rsidP="005875A0">
      <w:pPr>
        <w:pStyle w:val="a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Зафіксуйте чашу на основу поєднавши відповідний рельєф на чаші та основі.</w:t>
      </w:r>
    </w:p>
    <w:p w14:paraId="1F9D7A35" w14:textId="77777777" w:rsidR="00931455" w:rsidRDefault="00931455" w:rsidP="005875A0">
      <w:pPr>
        <w:pStyle w:val="a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Поверніть чашу проти часової стрілки до характерного клацання.</w:t>
      </w:r>
      <w:r w:rsidRPr="009314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Отвір у чаші повинен щільно притулятися</w:t>
      </w:r>
      <w:r>
        <w:rPr>
          <w:sz w:val="24"/>
          <w:szCs w:val="24"/>
          <w:lang w:val="uk-UA"/>
        </w:rPr>
        <w:t xml:space="preserve"> до отвору для виходу пари (Е) на основі.</w:t>
      </w:r>
    </w:p>
    <w:p w14:paraId="7766081C" w14:textId="77777777" w:rsidR="00931455" w:rsidRDefault="00931455" w:rsidP="00931455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</w:t>
      </w:r>
      <w:r w:rsidR="00FF2D67">
        <w:rPr>
          <w:sz w:val="24"/>
          <w:szCs w:val="24"/>
          <w:lang w:val="uk-UA"/>
        </w:rPr>
        <w:t>чаша та кришка не встановлені як вказано вище, пристрій не спрацює.</w:t>
      </w:r>
    </w:p>
    <w:p w14:paraId="2052179B" w14:textId="77777777" w:rsidR="00FF2D67" w:rsidRDefault="00FF2D67" w:rsidP="00931455">
      <w:pPr>
        <w:pStyle w:val="a3"/>
        <w:jc w:val="both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7CC5B2E" wp14:editId="45D2991A">
            <wp:extent cx="5400675" cy="2781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4B7C" w14:textId="77777777" w:rsidR="00FF2D67" w:rsidRPr="00F47ECA" w:rsidRDefault="00FF2D67" w:rsidP="00931455">
      <w:pPr>
        <w:pStyle w:val="a3"/>
        <w:jc w:val="both"/>
        <w:rPr>
          <w:b/>
          <w:sz w:val="24"/>
          <w:szCs w:val="24"/>
          <w:lang w:val="ru-RU"/>
        </w:rPr>
      </w:pPr>
      <w:r w:rsidRPr="00DA155F">
        <w:rPr>
          <w:b/>
          <w:sz w:val="24"/>
          <w:szCs w:val="24"/>
          <w:lang w:val="uk-UA"/>
        </w:rPr>
        <w:t xml:space="preserve">Встановлення </w:t>
      </w:r>
      <w:r w:rsidR="00DA155F" w:rsidRPr="00DA155F">
        <w:rPr>
          <w:b/>
          <w:sz w:val="24"/>
          <w:szCs w:val="24"/>
          <w:lang w:val="uk-UA"/>
        </w:rPr>
        <w:t>пар</w:t>
      </w:r>
      <w:r w:rsidR="005F6A5B">
        <w:rPr>
          <w:b/>
          <w:sz w:val="24"/>
          <w:szCs w:val="24"/>
          <w:lang w:val="uk-UA"/>
        </w:rPr>
        <w:t>ових кошиків у чашу для блендера.</w:t>
      </w:r>
    </w:p>
    <w:p w14:paraId="713C9408" w14:textId="77777777" w:rsidR="00DA155F" w:rsidRPr="005F6A5B" w:rsidRDefault="00DA155F" w:rsidP="00DA155F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Поєднати мітку </w:t>
      </w:r>
      <w:r w:rsidR="00472AE6">
        <w:rPr>
          <w:sz w:val="24"/>
          <w:szCs w:val="24"/>
          <w:lang w:val="uk-UA"/>
        </w:rPr>
        <w:t xml:space="preserve">паровому кошику </w:t>
      </w:r>
      <w:r w:rsidR="00472AE6">
        <w:rPr>
          <w:sz w:val="24"/>
          <w:szCs w:val="24"/>
        </w:rPr>
        <w:t>A</w:t>
      </w:r>
      <w:r w:rsidR="00472AE6" w:rsidRPr="00472AE6">
        <w:rPr>
          <w:sz w:val="24"/>
          <w:szCs w:val="24"/>
          <w:lang w:val="ru-RU"/>
        </w:rPr>
        <w:t xml:space="preserve"> (</w:t>
      </w:r>
      <w:r w:rsidR="00472AE6">
        <w:rPr>
          <w:sz w:val="24"/>
          <w:szCs w:val="24"/>
        </w:rPr>
        <w:t>L</w:t>
      </w:r>
      <w:r w:rsidR="00472AE6" w:rsidRPr="00472AE6">
        <w:rPr>
          <w:sz w:val="24"/>
          <w:szCs w:val="24"/>
          <w:lang w:val="ru-RU"/>
        </w:rPr>
        <w:t xml:space="preserve">) </w:t>
      </w:r>
      <w:r w:rsidR="00472AE6">
        <w:rPr>
          <w:sz w:val="24"/>
          <w:szCs w:val="24"/>
          <w:lang w:val="ru-RU"/>
        </w:rPr>
        <w:t xml:space="preserve">з </w:t>
      </w:r>
      <w:r w:rsidR="005F6A5B" w:rsidRPr="005F6A5B">
        <w:rPr>
          <w:sz w:val="24"/>
          <w:szCs w:val="24"/>
          <w:lang w:val="ru-RU"/>
        </w:rPr>
        <w:t>носиком на передній частині чаші.</w:t>
      </w:r>
    </w:p>
    <w:p w14:paraId="3C07FBC1" w14:textId="77777777" w:rsidR="005F6A5B" w:rsidRDefault="005F6A5B" w:rsidP="00DA155F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Помістіть кошик у чашу.</w:t>
      </w:r>
      <w:r w:rsidRPr="005F6A5B">
        <w:rPr>
          <w:noProof/>
        </w:rPr>
        <w:t xml:space="preserve"> </w:t>
      </w:r>
    </w:p>
    <w:p w14:paraId="1951F6E7" w14:textId="77777777" w:rsidR="009C6BAA" w:rsidRDefault="005F6A5B" w:rsidP="005F6A5B">
      <w:pPr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48466C" wp14:editId="5EC27E1D">
            <wp:simplePos x="0" y="0"/>
            <wp:positionH relativeFrom="column">
              <wp:posOffset>2444115</wp:posOffset>
            </wp:positionH>
            <wp:positionV relativeFrom="paragraph">
              <wp:posOffset>45085</wp:posOffset>
            </wp:positionV>
            <wp:extent cx="2124075" cy="12192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6D196A" wp14:editId="0274F385">
            <wp:extent cx="1771650" cy="885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C2F2" w14:textId="77777777" w:rsidR="005F6A5B" w:rsidRDefault="005F6A5B" w:rsidP="005F6A5B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Мітка   Носик на передній</w:t>
      </w:r>
    </w:p>
    <w:p w14:paraId="7238C59B" w14:textId="77777777" w:rsidR="005F6A5B" w:rsidRDefault="005F6A5B" w:rsidP="005F6A5B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частині чаші</w:t>
      </w:r>
    </w:p>
    <w:p w14:paraId="0701C9B7" w14:textId="77777777" w:rsidR="007C7B45" w:rsidRDefault="007C7B45" w:rsidP="005F6A5B">
      <w:p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  <w:r w:rsidRPr="007C7B45">
        <w:rPr>
          <w:b/>
          <w:sz w:val="24"/>
          <w:szCs w:val="24"/>
          <w:lang w:val="uk-UA"/>
        </w:rPr>
        <w:t>Встановлення додаткового парового кошика.</w:t>
      </w:r>
    </w:p>
    <w:p w14:paraId="6AA43570" w14:textId="77777777" w:rsidR="007C7B45" w:rsidRPr="00F0161D" w:rsidRDefault="008B556D" w:rsidP="00F0161D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Розташуйте паровий кошик В (К) над паровим кошиком А </w:t>
      </w:r>
      <w:r w:rsidRPr="008B556D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8B556D">
        <w:rPr>
          <w:sz w:val="24"/>
          <w:szCs w:val="24"/>
          <w:lang w:val="ru-RU"/>
        </w:rPr>
        <w:t xml:space="preserve">) </w:t>
      </w:r>
      <w:r w:rsidR="00F0161D" w:rsidRPr="00F0161D">
        <w:rPr>
          <w:sz w:val="24"/>
          <w:szCs w:val="24"/>
          <w:lang w:val="ru-RU"/>
        </w:rPr>
        <w:t xml:space="preserve">шляхом </w:t>
      </w:r>
      <w:r w:rsidR="00F0161D">
        <w:rPr>
          <w:sz w:val="24"/>
          <w:szCs w:val="24"/>
          <w:lang w:val="ru-RU"/>
        </w:rPr>
        <w:t xml:space="preserve">поєднання </w:t>
      </w:r>
      <w:r w:rsidR="00EB4255">
        <w:rPr>
          <w:sz w:val="24"/>
          <w:szCs w:val="24"/>
          <w:lang w:val="ru-RU"/>
        </w:rPr>
        <w:t>опуклості</w:t>
      </w:r>
      <w:r w:rsidR="00F0161D">
        <w:rPr>
          <w:sz w:val="24"/>
          <w:szCs w:val="24"/>
          <w:lang w:val="ru-RU"/>
        </w:rPr>
        <w:t xml:space="preserve"> </w:t>
      </w:r>
      <w:r w:rsidR="00F0161D" w:rsidRPr="00F0161D">
        <w:rPr>
          <w:sz w:val="24"/>
          <w:szCs w:val="24"/>
          <w:lang w:val="ru-RU"/>
        </w:rPr>
        <w:t xml:space="preserve">на </w:t>
      </w:r>
      <w:r w:rsidR="00F0161D">
        <w:rPr>
          <w:sz w:val="24"/>
          <w:szCs w:val="24"/>
          <w:lang w:val="ru-RU"/>
        </w:rPr>
        <w:t>паровому кошику</w:t>
      </w:r>
      <w:r w:rsidR="00F0161D" w:rsidRPr="00F0161D">
        <w:rPr>
          <w:sz w:val="24"/>
          <w:szCs w:val="24"/>
          <w:lang w:val="ru-RU"/>
        </w:rPr>
        <w:t xml:space="preserve"> B знизу з виїмкою на </w:t>
      </w:r>
      <w:r w:rsidR="00F0161D">
        <w:rPr>
          <w:sz w:val="24"/>
          <w:szCs w:val="24"/>
          <w:lang w:val="ru-RU"/>
        </w:rPr>
        <w:t>верхній частині парового кошика А.</w:t>
      </w:r>
    </w:p>
    <w:p w14:paraId="38A3003A" w14:textId="77777777" w:rsidR="00F0161D" w:rsidRDefault="00F0161D" w:rsidP="00F0161D">
      <w:pPr>
        <w:pStyle w:val="a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Встановіть теплоізоляційне покриття (Н) на паровий кошик В.</w:t>
      </w:r>
    </w:p>
    <w:p w14:paraId="604C722E" w14:textId="77777777" w:rsidR="003E4809" w:rsidRDefault="003E4809" w:rsidP="00F0161D">
      <w:pPr>
        <w:pStyle w:val="a3"/>
        <w:spacing w:after="0"/>
        <w:jc w:val="both"/>
        <w:rPr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5BAEDA08" wp14:editId="5DEF3EE5">
            <wp:extent cx="3733800" cy="2495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548FE" w14:textId="77777777" w:rsidR="003E4809" w:rsidRDefault="003E4809" w:rsidP="003E4809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якщо потрібно використати ще один паровий кошик, розташуйте паровий кошик С (І) над паровим кошиком В (К) шляхом поєднання накладки на паровому кошику С з виямкою на паровому кошику В.</w:t>
      </w:r>
    </w:p>
    <w:p w14:paraId="7E8E22E5" w14:textId="77777777" w:rsidR="003E4809" w:rsidRDefault="003E4809" w:rsidP="003E4809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Встановіть теплоізоляційне покриття на паровий кошик С.</w:t>
      </w:r>
    </w:p>
    <w:p w14:paraId="2DDD9750" w14:textId="77777777" w:rsidR="003E4809" w:rsidRDefault="003E4809" w:rsidP="003E4809">
      <w:pPr>
        <w:spacing w:after="0"/>
        <w:jc w:val="both"/>
        <w:rPr>
          <w:b/>
          <w:sz w:val="24"/>
          <w:szCs w:val="24"/>
          <w:lang w:val="uk-UA"/>
        </w:rPr>
      </w:pPr>
      <w:r w:rsidRPr="003E4809">
        <w:rPr>
          <w:b/>
          <w:sz w:val="24"/>
          <w:szCs w:val="24"/>
          <w:lang w:val="uk-UA"/>
        </w:rPr>
        <w:t>Приготування на пару декількох окремих страв.</w:t>
      </w:r>
    </w:p>
    <w:p w14:paraId="2902B619" w14:textId="77777777" w:rsidR="003E4809" w:rsidRDefault="003E4809" w:rsidP="003E4809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Поверніть паровий кошик </w:t>
      </w:r>
      <w:r>
        <w:rPr>
          <w:sz w:val="24"/>
          <w:szCs w:val="24"/>
          <w:lang w:val="ru-RU"/>
        </w:rPr>
        <w:t xml:space="preserve">(В, С) поклавши його дном до гори. </w:t>
      </w:r>
      <w:r w:rsidR="00213835">
        <w:rPr>
          <w:sz w:val="24"/>
          <w:szCs w:val="24"/>
          <w:lang w:val="uk-UA"/>
        </w:rPr>
        <w:t xml:space="preserve">Візьміть </w:t>
      </w:r>
      <w:r w:rsidR="00EB4255">
        <w:rPr>
          <w:sz w:val="24"/>
          <w:szCs w:val="24"/>
          <w:lang w:val="uk-UA"/>
        </w:rPr>
        <w:t>решітку</w:t>
      </w:r>
      <w:r w:rsidR="00213835">
        <w:rPr>
          <w:sz w:val="24"/>
          <w:szCs w:val="24"/>
          <w:lang w:val="uk-UA"/>
        </w:rPr>
        <w:t xml:space="preserve"> </w:t>
      </w:r>
      <w:r w:rsidR="00213835" w:rsidRPr="00213835">
        <w:rPr>
          <w:sz w:val="24"/>
          <w:szCs w:val="24"/>
          <w:lang w:val="ru-RU"/>
        </w:rPr>
        <w:t>(</w:t>
      </w:r>
      <w:r w:rsidR="00213835">
        <w:rPr>
          <w:sz w:val="24"/>
          <w:szCs w:val="24"/>
        </w:rPr>
        <w:t>J</w:t>
      </w:r>
      <w:r w:rsidR="00213835" w:rsidRPr="00213835">
        <w:rPr>
          <w:sz w:val="24"/>
          <w:szCs w:val="24"/>
          <w:lang w:val="ru-RU"/>
        </w:rPr>
        <w:t xml:space="preserve">) </w:t>
      </w:r>
      <w:r w:rsidR="00213835">
        <w:rPr>
          <w:sz w:val="24"/>
          <w:szCs w:val="24"/>
          <w:lang w:val="uk-UA"/>
        </w:rPr>
        <w:t>за ручку.</w:t>
      </w:r>
    </w:p>
    <w:p w14:paraId="6810B558" w14:textId="77777777" w:rsidR="00213835" w:rsidRDefault="00175767" w:rsidP="003E4809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Встановіть</w:t>
      </w:r>
      <w:r w:rsidR="00213835">
        <w:rPr>
          <w:sz w:val="24"/>
          <w:szCs w:val="24"/>
          <w:lang w:val="uk-UA"/>
        </w:rPr>
        <w:t xml:space="preserve"> сітку на паровий кошик шляхом зіставлення вкладок на дні парового кошика з виїмками на сітці.</w:t>
      </w:r>
    </w:p>
    <w:p w14:paraId="6409F01F" w14:textId="77777777" w:rsidR="00213835" w:rsidRDefault="00213835" w:rsidP="00213835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Поверніть сітку у будь-якому напрямку.</w:t>
      </w:r>
    </w:p>
    <w:p w14:paraId="6C4DB877" w14:textId="77777777" w:rsidR="00213835" w:rsidRDefault="00213835" w:rsidP="00213835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3E4CCDCE" wp14:editId="23801FEB">
            <wp:extent cx="3914775" cy="1333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99F3" w14:textId="77777777" w:rsidR="00213835" w:rsidRDefault="00213835" w:rsidP="00213835">
      <w:pPr>
        <w:spacing w:after="0"/>
        <w:jc w:val="both"/>
        <w:rPr>
          <w:b/>
          <w:sz w:val="24"/>
          <w:szCs w:val="24"/>
          <w:lang w:val="uk-UA"/>
        </w:rPr>
      </w:pPr>
      <w:r w:rsidRPr="00213835">
        <w:rPr>
          <w:b/>
          <w:sz w:val="24"/>
          <w:szCs w:val="24"/>
          <w:lang w:val="uk-UA"/>
        </w:rPr>
        <w:t>Установка та процес зняття леза.</w:t>
      </w:r>
    </w:p>
    <w:p w14:paraId="37E0EEB2" w14:textId="77777777" w:rsidR="00213835" w:rsidRPr="00637D71" w:rsidRDefault="00175767" w:rsidP="00637D71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Встановіть</w:t>
      </w:r>
      <w:r w:rsidR="00213835" w:rsidRPr="00637D71">
        <w:rPr>
          <w:sz w:val="24"/>
          <w:szCs w:val="24"/>
          <w:lang w:val="uk-UA"/>
        </w:rPr>
        <w:t xml:space="preserve"> </w:t>
      </w:r>
      <w:r w:rsidR="003E479B" w:rsidRPr="00637D71">
        <w:rPr>
          <w:sz w:val="24"/>
          <w:szCs w:val="24"/>
          <w:lang w:val="uk-UA"/>
        </w:rPr>
        <w:t xml:space="preserve">ущільнювач </w:t>
      </w:r>
      <w:r w:rsidRPr="00175767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N</w:t>
      </w:r>
      <w:r w:rsidRPr="00175767">
        <w:rPr>
          <w:sz w:val="24"/>
          <w:szCs w:val="24"/>
          <w:lang w:val="ru-RU"/>
        </w:rPr>
        <w:t xml:space="preserve">) </w:t>
      </w:r>
      <w:r w:rsidR="003E479B" w:rsidRPr="00637D71">
        <w:rPr>
          <w:sz w:val="24"/>
          <w:szCs w:val="24"/>
          <w:lang w:val="uk-UA"/>
        </w:rPr>
        <w:t xml:space="preserve">з присоскою </w:t>
      </w:r>
      <w:r>
        <w:rPr>
          <w:sz w:val="24"/>
          <w:szCs w:val="24"/>
          <w:lang w:val="uk-UA"/>
        </w:rPr>
        <w:t xml:space="preserve">на леза </w:t>
      </w:r>
      <w:r w:rsidR="003E479B" w:rsidRPr="00637D71">
        <w:rPr>
          <w:sz w:val="24"/>
          <w:szCs w:val="24"/>
          <w:lang w:val="uk-UA"/>
        </w:rPr>
        <w:t>лицем до низу.</w:t>
      </w:r>
    </w:p>
    <w:p w14:paraId="4B320066" w14:textId="77777777"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  <w:r w:rsidRPr="003E479B">
        <w:rPr>
          <w:b/>
          <w:sz w:val="24"/>
          <w:szCs w:val="24"/>
          <w:lang w:val="uk-UA"/>
        </w:rPr>
        <w:t xml:space="preserve">Застереження: </w:t>
      </w:r>
      <w:r>
        <w:rPr>
          <w:sz w:val="24"/>
          <w:szCs w:val="24"/>
          <w:lang w:val="uk-UA"/>
        </w:rPr>
        <w:t xml:space="preserve">кільце ущільнювача повинне бути встановлене з метою запобігання будь-яких протікань. </w:t>
      </w:r>
    </w:p>
    <w:p w14:paraId="58462BCF" w14:textId="77777777"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554A2C" wp14:editId="340B3E9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19400" cy="895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                                                            Більш товста частина повинна розміщуватися зверху </w:t>
      </w:r>
    </w:p>
    <w:p w14:paraId="170B8D7A" w14:textId="77777777"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</w:p>
    <w:p w14:paraId="313F3CAA" w14:textId="77777777"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Тонша частина з більш гострим кутом повинна                       знаходитися знизу.</w:t>
      </w:r>
    </w:p>
    <w:p w14:paraId="62071A33" w14:textId="77777777" w:rsidR="003E479B" w:rsidRDefault="003E479B" w:rsidP="00213835">
      <w:pPr>
        <w:spacing w:after="0"/>
        <w:jc w:val="both"/>
        <w:rPr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E6E1BED" wp14:editId="5132157C">
            <wp:extent cx="2562225" cy="1095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0B91" w14:textId="77777777" w:rsidR="00D41A64" w:rsidRDefault="00D41A64" w:rsidP="00213835">
      <w:pPr>
        <w:spacing w:after="0"/>
        <w:jc w:val="both"/>
        <w:rPr>
          <w:sz w:val="24"/>
          <w:szCs w:val="24"/>
          <w:lang w:val="ru-RU"/>
        </w:rPr>
      </w:pPr>
    </w:p>
    <w:p w14:paraId="1C1988E1" w14:textId="77777777" w:rsidR="00D41A64" w:rsidRPr="000B5D7A" w:rsidRDefault="00D41A64" w:rsidP="000B5D7A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0B5D7A">
        <w:rPr>
          <w:sz w:val="24"/>
          <w:szCs w:val="24"/>
          <w:lang w:val="ru-RU"/>
        </w:rPr>
        <w:t xml:space="preserve">Розмістіть </w:t>
      </w:r>
      <w:r w:rsidR="00175767">
        <w:rPr>
          <w:sz w:val="24"/>
          <w:szCs w:val="24"/>
          <w:lang w:val="ru-RU"/>
        </w:rPr>
        <w:t xml:space="preserve">ущільнююче </w:t>
      </w:r>
      <w:r w:rsidRPr="000B5D7A">
        <w:rPr>
          <w:sz w:val="24"/>
          <w:szCs w:val="24"/>
          <w:lang w:val="ru-RU"/>
        </w:rPr>
        <w:t>кільце (О) над основою леза.</w:t>
      </w:r>
    </w:p>
    <w:p w14:paraId="1AA4D2FE" w14:textId="77777777" w:rsidR="00637D71" w:rsidRPr="000B5D7A" w:rsidRDefault="00637D71" w:rsidP="00D41A64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Розмістіть запчастину у формі квітки (основа Р) </w:t>
      </w:r>
      <w:r>
        <w:rPr>
          <w:sz w:val="24"/>
          <w:szCs w:val="24"/>
          <w:lang w:val="uk-UA"/>
        </w:rPr>
        <w:t xml:space="preserve">під чашею </w:t>
      </w:r>
      <w:r w:rsidR="000B5D7A">
        <w:rPr>
          <w:sz w:val="24"/>
          <w:szCs w:val="24"/>
          <w:lang w:val="uk-UA"/>
        </w:rPr>
        <w:t>утримуючи лезо на протилежній стороні.</w:t>
      </w:r>
    </w:p>
    <w:p w14:paraId="403F170A" w14:textId="77777777" w:rsidR="000B5D7A" w:rsidRPr="000B5D7A" w:rsidRDefault="000B5D7A" w:rsidP="00D41A64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Розверніть його на чверть оберту проти часової стрілки.</w:t>
      </w:r>
    </w:p>
    <w:p w14:paraId="4F63C063" w14:textId="77777777" w:rsidR="000B5D7A" w:rsidRDefault="000B5D7A" w:rsidP="000B5D7A">
      <w:pPr>
        <w:spacing w:after="0"/>
        <w:jc w:val="both"/>
        <w:rPr>
          <w:sz w:val="24"/>
          <w:szCs w:val="24"/>
          <w:lang w:val="uk-UA"/>
        </w:rPr>
      </w:pPr>
      <w:r w:rsidRPr="000B5D7A">
        <w:rPr>
          <w:b/>
          <w:sz w:val="24"/>
          <w:szCs w:val="24"/>
          <w:lang w:val="ru-RU"/>
        </w:rPr>
        <w:t xml:space="preserve">Важливо: </w:t>
      </w:r>
      <w:r w:rsidRPr="000B5D7A">
        <w:rPr>
          <w:b/>
          <w:sz w:val="24"/>
          <w:szCs w:val="24"/>
          <w:lang w:val="uk-UA"/>
        </w:rPr>
        <w:t>потягніть за запчастину у формі квітки, щоб впевнитися, що лезо закручене правильно</w:t>
      </w:r>
      <w:r>
        <w:rPr>
          <w:sz w:val="24"/>
          <w:szCs w:val="24"/>
          <w:lang w:val="uk-UA"/>
        </w:rPr>
        <w:t>.</w:t>
      </w:r>
    </w:p>
    <w:p w14:paraId="40D86311" w14:textId="77777777" w:rsidR="00B823DE" w:rsidRDefault="00B823DE" w:rsidP="000B5D7A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96F0D58" wp14:editId="045F8D8A">
            <wp:extent cx="4800600" cy="1457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597E" w14:textId="77777777" w:rsidR="00B823DE" w:rsidRDefault="00B823DE" w:rsidP="00B823DE">
      <w:pPr>
        <w:pStyle w:val="a3"/>
        <w:numPr>
          <w:ilvl w:val="1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 w:rsidRPr="00B823DE">
        <w:rPr>
          <w:b/>
          <w:sz w:val="24"/>
          <w:szCs w:val="24"/>
          <w:lang w:val="uk-UA"/>
        </w:rPr>
        <w:t>ПРИГОТУВАННЯ ЇЖІ НА ПАРУ</w:t>
      </w:r>
    </w:p>
    <w:p w14:paraId="403F1A34" w14:textId="77777777" w:rsidR="00B823DE" w:rsidRDefault="00B823DE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води.</w:t>
      </w:r>
    </w:p>
    <w:p w14:paraId="4FDD1827" w14:textId="77777777" w:rsidR="00B823DE" w:rsidRDefault="00B823DE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Розмістіть чашу для блендера (М) на основу та закріпіть її. Не знімайте леза.</w:t>
      </w:r>
    </w:p>
    <w:p w14:paraId="6FF47325" w14:textId="77777777" w:rsidR="00B823DE" w:rsidRPr="00D950EC" w:rsidRDefault="00D950EC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Розмістіть парову корзину </w:t>
      </w:r>
      <w:r w:rsidRPr="00D950EC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D950E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uk-UA"/>
        </w:rPr>
        <w:t xml:space="preserve">у </w:t>
      </w:r>
      <w:r w:rsidR="00175767">
        <w:rPr>
          <w:sz w:val="24"/>
          <w:szCs w:val="24"/>
          <w:lang w:val="uk-UA"/>
        </w:rPr>
        <w:t>чаші з ручкою</w:t>
      </w:r>
      <w:r>
        <w:rPr>
          <w:sz w:val="24"/>
          <w:szCs w:val="24"/>
          <w:lang w:val="uk-UA"/>
        </w:rPr>
        <w:t xml:space="preserve"> (М). Покладіть продукти до великого парового кошика </w:t>
      </w:r>
      <w:r w:rsidRPr="00D950EC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D950EC">
        <w:rPr>
          <w:sz w:val="24"/>
          <w:szCs w:val="24"/>
          <w:lang w:val="ru-RU"/>
        </w:rPr>
        <w:t>).</w:t>
      </w:r>
    </w:p>
    <w:p w14:paraId="0FF250A0" w14:textId="77777777" w:rsidR="00D950EC" w:rsidRDefault="00D950EC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необхідності, встановіть додатковий паровий кошик.</w:t>
      </w:r>
    </w:p>
    <w:p w14:paraId="5E0BB91B" w14:textId="77777777" w:rsidR="00D950EC" w:rsidRDefault="00D950EC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 бажаєте приготувати де</w:t>
      </w:r>
      <w:r w:rsidR="00D365EA">
        <w:rPr>
          <w:sz w:val="24"/>
          <w:szCs w:val="24"/>
          <w:lang w:val="uk-UA"/>
        </w:rPr>
        <w:t>кілька страв одночасно дотримуйтесь інструкцій у розділі.</w:t>
      </w:r>
    </w:p>
    <w:p w14:paraId="02C91661" w14:textId="77777777" w:rsidR="00D365EA" w:rsidRPr="00D365EA" w:rsidRDefault="00D365EA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Розмістіть корзину (ни) у чашу та </w:t>
      </w:r>
      <w:r>
        <w:rPr>
          <w:sz w:val="24"/>
          <w:szCs w:val="24"/>
          <w:lang w:val="ru-RU"/>
        </w:rPr>
        <w:t xml:space="preserve">щільно закрийте </w:t>
      </w:r>
      <w:r w:rsidRPr="00D365EA">
        <w:rPr>
          <w:sz w:val="24"/>
          <w:szCs w:val="24"/>
          <w:lang w:val="ru-RU"/>
        </w:rPr>
        <w:t xml:space="preserve">кришку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G</w:t>
      </w:r>
      <w:r w:rsidRPr="00D365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або </w:t>
      </w:r>
      <w:r>
        <w:rPr>
          <w:sz w:val="24"/>
          <w:szCs w:val="24"/>
        </w:rPr>
        <w:t>H</w:t>
      </w:r>
      <w:r>
        <w:rPr>
          <w:sz w:val="24"/>
          <w:szCs w:val="24"/>
          <w:lang w:val="uk-UA"/>
        </w:rPr>
        <w:t>).</w:t>
      </w:r>
    </w:p>
    <w:p w14:paraId="776C4B58" w14:textId="77777777" w:rsidR="00D365EA" w:rsidRDefault="00D365EA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прилад до мережі та натисніть </w:t>
      </w:r>
      <w:r>
        <w:rPr>
          <w:noProof/>
        </w:rPr>
        <w:drawing>
          <wp:inline distT="0" distB="0" distL="0" distR="0" wp14:anchorId="60C58CD2" wp14:editId="15B83C25">
            <wp:extent cx="2190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для увімкнення приладу.</w:t>
      </w:r>
    </w:p>
    <w:p w14:paraId="10937373" w14:textId="77777777" w:rsidR="00D365EA" w:rsidRDefault="00D365EA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кнопку з функцією пароварки </w:t>
      </w:r>
      <w:r>
        <w:rPr>
          <w:noProof/>
        </w:rPr>
        <w:drawing>
          <wp:inline distT="0" distB="0" distL="0" distR="0" wp14:anchorId="57E8017A" wp14:editId="7A8D7B56">
            <wp:extent cx="2857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4BB">
        <w:rPr>
          <w:sz w:val="24"/>
          <w:szCs w:val="24"/>
          <w:lang w:val="uk-UA"/>
        </w:rPr>
        <w:t xml:space="preserve"> , після чого натисніть </w:t>
      </w:r>
      <w:r w:rsidR="007744BB">
        <w:rPr>
          <w:noProof/>
        </w:rPr>
        <w:drawing>
          <wp:inline distT="0" distB="0" distL="0" distR="0" wp14:anchorId="20C1802A" wp14:editId="3A5E90B8">
            <wp:extent cx="3333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4BB">
        <w:rPr>
          <w:sz w:val="24"/>
          <w:szCs w:val="24"/>
          <w:lang w:val="uk-UA"/>
        </w:rPr>
        <w:t>для початку процесу приготування, якщо вам потрібно поставити функцію на паузу, натисніть кнопку ще раз. Лампочка загориться показуючи, що приготування почалось.</w:t>
      </w:r>
    </w:p>
    <w:p w14:paraId="03C0AC5E" w14:textId="77777777" w:rsidR="007744BB" w:rsidRDefault="007744BB" w:rsidP="007744BB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час для приготування – 30 хвилин.</w:t>
      </w:r>
      <w:r w:rsidR="008A54FC">
        <w:rPr>
          <w:sz w:val="24"/>
          <w:szCs w:val="24"/>
          <w:lang w:val="uk-UA"/>
        </w:rPr>
        <w:t xml:space="preserve"> Час перерви складає 20 хвилин, після чого ви також можете натиснути </w:t>
      </w:r>
      <w:r w:rsidR="009F7D4B">
        <w:rPr>
          <w:sz w:val="24"/>
          <w:szCs w:val="24"/>
          <w:lang w:val="uk-UA"/>
        </w:rPr>
        <w:t xml:space="preserve">кнопку </w:t>
      </w:r>
      <w:r w:rsidR="008A54FC">
        <w:rPr>
          <w:sz w:val="24"/>
          <w:szCs w:val="24"/>
          <w:lang w:val="uk-UA"/>
        </w:rPr>
        <w:t>«збільшити» або «зменшити»</w:t>
      </w:r>
      <w:r w:rsidR="009F7D4B">
        <w:rPr>
          <w:sz w:val="24"/>
          <w:szCs w:val="24"/>
          <w:lang w:val="uk-UA"/>
        </w:rPr>
        <w:t xml:space="preserve"> (+ або -) для вибору потрібного періоду часу.</w:t>
      </w:r>
    </w:p>
    <w:p w14:paraId="11A13E5C" w14:textId="77777777" w:rsidR="009F7D4B" w:rsidRDefault="009F7D4B" w:rsidP="007744BB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Існую 2 різні режими</w:t>
      </w:r>
      <w:r w:rsidR="00367472">
        <w:rPr>
          <w:sz w:val="24"/>
          <w:szCs w:val="24"/>
          <w:lang w:val="uk-UA"/>
        </w:rPr>
        <w:t>, що застосовуються в залежності від текстури їжі.</w:t>
      </w:r>
    </w:p>
    <w:p w14:paraId="71E20957" w14:textId="77777777" w:rsidR="00367472" w:rsidRDefault="00367472" w:rsidP="00367472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1 раз, якщо потрібна висока інтенсивність пари </w:t>
      </w:r>
      <w:r>
        <w:rPr>
          <w:noProof/>
        </w:rPr>
        <w:drawing>
          <wp:inline distT="0" distB="0" distL="0" distR="0" wp14:anchorId="58E2A4EE" wp14:editId="09DE203F">
            <wp:extent cx="44767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14:paraId="078D381C" w14:textId="77777777" w:rsidR="00367472" w:rsidRDefault="00367472" w:rsidP="00367472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двічі, якщо потрібна менша інтенсивність пару </w:t>
      </w:r>
      <w:r>
        <w:rPr>
          <w:noProof/>
        </w:rPr>
        <w:drawing>
          <wp:inline distT="0" distB="0" distL="0" distR="0" wp14:anchorId="2987C5F0" wp14:editId="58C152BD">
            <wp:extent cx="238125" cy="152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14:paraId="4FAE340E" w14:textId="77777777" w:rsidR="00367472" w:rsidRDefault="00367472" w:rsidP="00367472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Коли процес приготування їжі завершено</w:t>
      </w:r>
      <w:r w:rsidR="00614A49">
        <w:rPr>
          <w:sz w:val="24"/>
          <w:szCs w:val="24"/>
          <w:lang w:val="uk-UA"/>
        </w:rPr>
        <w:t>, прилад подасть звуковий сигнал та світловий індикаор вимкнеться.</w:t>
      </w:r>
    </w:p>
    <w:p w14:paraId="690FEB87" w14:textId="77777777" w:rsidR="00614A49" w:rsidRDefault="00614A49" w:rsidP="00367472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Вимкніть </w:t>
      </w:r>
      <w:r>
        <w:rPr>
          <w:noProof/>
        </w:rPr>
        <w:drawing>
          <wp:inline distT="0" distB="0" distL="0" distR="0" wp14:anchorId="0B90129A" wp14:editId="31264DAD">
            <wp:extent cx="2000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та відключіть прилад від мережі.</w:t>
      </w:r>
    </w:p>
    <w:p w14:paraId="22CB9035" w14:textId="77777777" w:rsidR="00614A49" w:rsidRPr="00614A49" w:rsidRDefault="00614A49" w:rsidP="00367472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Зніміть чашу з основи та зніміть кришку </w:t>
      </w:r>
      <w:r w:rsidRPr="00614A49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G</w:t>
      </w:r>
      <w:r>
        <w:rPr>
          <w:sz w:val="24"/>
          <w:szCs w:val="24"/>
          <w:lang w:val="uk-UA"/>
        </w:rPr>
        <w:t xml:space="preserve"> або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</w:t>
      </w:r>
      <w:r w:rsidRPr="00614A4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14:paraId="766805E3" w14:textId="77777777" w:rsidR="00614A49" w:rsidRDefault="00614A49" w:rsidP="00614A49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Остерігайтеся гарячої пари, що підіймається з чаши, коли ви знімаєте кришку.</w:t>
      </w:r>
    </w:p>
    <w:p w14:paraId="0FB6BDFE" w14:textId="77777777" w:rsidR="00614A49" w:rsidRDefault="00614A49" w:rsidP="00614A49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Зніміть паровий кошик (кошики).</w:t>
      </w:r>
    </w:p>
    <w:p w14:paraId="70A37BBB" w14:textId="77777777" w:rsidR="00614A49" w:rsidRDefault="00614A49" w:rsidP="00614A49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Їжа готова до вживання, або подальшого подрібнення у блендері.</w:t>
      </w:r>
    </w:p>
    <w:p w14:paraId="4ACEB98E" w14:textId="77777777" w:rsidR="00277621" w:rsidRPr="00614A49" w:rsidRDefault="00614A49" w:rsidP="00614A49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614A49">
        <w:rPr>
          <w:b/>
          <w:sz w:val="24"/>
          <w:szCs w:val="24"/>
          <w:lang w:val="uk-UA"/>
        </w:rPr>
        <w:lastRenderedPageBreak/>
        <w:t>Інгредієнти та час приготування на пару.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7"/>
        <w:gridCol w:w="3112"/>
        <w:gridCol w:w="3130"/>
      </w:tblGrid>
      <w:tr w:rsidR="00277621" w:rsidRPr="00FC5246" w14:paraId="69874843" w14:textId="77777777" w:rsidTr="00EF3D0A">
        <w:tc>
          <w:tcPr>
            <w:tcW w:w="3077" w:type="dxa"/>
          </w:tcPr>
          <w:p w14:paraId="77B169E7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їжі</w:t>
            </w:r>
          </w:p>
        </w:tc>
        <w:tc>
          <w:tcPr>
            <w:tcW w:w="3112" w:type="dxa"/>
          </w:tcPr>
          <w:p w14:paraId="6C38C3A4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130" w:type="dxa"/>
          </w:tcPr>
          <w:p w14:paraId="58B66D2D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Приблизний час приготування на пару</w:t>
            </w:r>
          </w:p>
        </w:tc>
      </w:tr>
      <w:tr w:rsidR="00277621" w14:paraId="6400E489" w14:textId="77777777" w:rsidTr="00EF3D0A">
        <w:tc>
          <w:tcPr>
            <w:tcW w:w="3077" w:type="dxa"/>
          </w:tcPr>
          <w:p w14:paraId="05EC2848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Фрукт</w:t>
            </w:r>
          </w:p>
        </w:tc>
        <w:tc>
          <w:tcPr>
            <w:tcW w:w="3112" w:type="dxa"/>
          </w:tcPr>
          <w:p w14:paraId="4FD201E3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3130" w:type="dxa"/>
          </w:tcPr>
          <w:p w14:paraId="469F2FFD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5 хвилин</w:t>
            </w:r>
          </w:p>
        </w:tc>
      </w:tr>
      <w:tr w:rsidR="00277621" w14:paraId="1705AD59" w14:textId="77777777" w:rsidTr="00EF3D0A">
        <w:tc>
          <w:tcPr>
            <w:tcW w:w="3077" w:type="dxa"/>
          </w:tcPr>
          <w:p w14:paraId="114C3DA1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34E50582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 xml:space="preserve">Апельсин </w:t>
            </w:r>
          </w:p>
        </w:tc>
        <w:tc>
          <w:tcPr>
            <w:tcW w:w="3130" w:type="dxa"/>
          </w:tcPr>
          <w:p w14:paraId="511112A9" w14:textId="77777777"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14:paraId="7348FDF9" w14:textId="77777777" w:rsidTr="00EF3D0A">
        <w:tc>
          <w:tcPr>
            <w:tcW w:w="3077" w:type="dxa"/>
          </w:tcPr>
          <w:p w14:paraId="4FD7DB8A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270E1D6B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Персик</w:t>
            </w:r>
          </w:p>
        </w:tc>
        <w:tc>
          <w:tcPr>
            <w:tcW w:w="3130" w:type="dxa"/>
          </w:tcPr>
          <w:p w14:paraId="638B5501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14:paraId="7FBFF79F" w14:textId="77777777" w:rsidTr="00EF3D0A">
        <w:tc>
          <w:tcPr>
            <w:tcW w:w="3077" w:type="dxa"/>
          </w:tcPr>
          <w:p w14:paraId="524427E7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1BBB98DE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 xml:space="preserve">Груша </w:t>
            </w:r>
          </w:p>
        </w:tc>
        <w:tc>
          <w:tcPr>
            <w:tcW w:w="3130" w:type="dxa"/>
          </w:tcPr>
          <w:p w14:paraId="06E44F39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5 хвилин</w:t>
            </w:r>
          </w:p>
        </w:tc>
      </w:tr>
      <w:tr w:rsidR="00277621" w14:paraId="057A8FCF" w14:textId="77777777" w:rsidTr="00EF3D0A">
        <w:tc>
          <w:tcPr>
            <w:tcW w:w="3077" w:type="dxa"/>
          </w:tcPr>
          <w:p w14:paraId="028B9EA1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41513060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 xml:space="preserve">Ананас </w:t>
            </w:r>
          </w:p>
        </w:tc>
        <w:tc>
          <w:tcPr>
            <w:tcW w:w="3130" w:type="dxa"/>
          </w:tcPr>
          <w:p w14:paraId="62B99AF5" w14:textId="77777777" w:rsidR="00277621" w:rsidRPr="003356C7" w:rsidRDefault="00277621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65AF93F3" w14:textId="77777777" w:rsidTr="00EF3D0A">
        <w:tc>
          <w:tcPr>
            <w:tcW w:w="3077" w:type="dxa"/>
          </w:tcPr>
          <w:p w14:paraId="49EBB3C4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725C4F8D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Слива</w:t>
            </w:r>
          </w:p>
        </w:tc>
        <w:tc>
          <w:tcPr>
            <w:tcW w:w="3130" w:type="dxa"/>
          </w:tcPr>
          <w:p w14:paraId="5A64BCE5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14:paraId="60FD70CF" w14:textId="77777777" w:rsidTr="00EF3D0A">
        <w:tc>
          <w:tcPr>
            <w:tcW w:w="3077" w:type="dxa"/>
          </w:tcPr>
          <w:p w14:paraId="1BCBCDA9" w14:textId="77777777"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3112" w:type="dxa"/>
          </w:tcPr>
          <w:p w14:paraId="749D93F3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Спаржа</w:t>
            </w:r>
          </w:p>
        </w:tc>
        <w:tc>
          <w:tcPr>
            <w:tcW w:w="3130" w:type="dxa"/>
          </w:tcPr>
          <w:p w14:paraId="5C41BD06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14:paraId="10F26D07" w14:textId="77777777" w:rsidTr="00EF3D0A">
        <w:tc>
          <w:tcPr>
            <w:tcW w:w="3077" w:type="dxa"/>
          </w:tcPr>
          <w:p w14:paraId="75DDA909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53AAB76D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Броколі</w:t>
            </w:r>
          </w:p>
        </w:tc>
        <w:tc>
          <w:tcPr>
            <w:tcW w:w="3130" w:type="dxa"/>
          </w:tcPr>
          <w:p w14:paraId="574BC5DC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277621" w14:paraId="09E6A674" w14:textId="77777777" w:rsidTr="00EF3D0A">
        <w:tc>
          <w:tcPr>
            <w:tcW w:w="3077" w:type="dxa"/>
          </w:tcPr>
          <w:p w14:paraId="3F4D72CB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1939BA01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3130" w:type="dxa"/>
          </w:tcPr>
          <w:p w14:paraId="56A16D30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1657231C" w14:textId="77777777" w:rsidTr="00EF3D0A">
        <w:tc>
          <w:tcPr>
            <w:tcW w:w="3077" w:type="dxa"/>
          </w:tcPr>
          <w:p w14:paraId="708C65B6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5526F273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Цвітна капуста</w:t>
            </w:r>
          </w:p>
        </w:tc>
        <w:tc>
          <w:tcPr>
            <w:tcW w:w="3130" w:type="dxa"/>
          </w:tcPr>
          <w:p w14:paraId="522FFF04" w14:textId="77777777"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4BB58B1A" w14:textId="77777777" w:rsidTr="00EF3D0A">
        <w:tc>
          <w:tcPr>
            <w:tcW w:w="3077" w:type="dxa"/>
          </w:tcPr>
          <w:p w14:paraId="27EA96CE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6DA82810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Селера</w:t>
            </w:r>
          </w:p>
        </w:tc>
        <w:tc>
          <w:tcPr>
            <w:tcW w:w="3130" w:type="dxa"/>
          </w:tcPr>
          <w:p w14:paraId="6715D5BC" w14:textId="77777777"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17606865" w14:textId="77777777" w:rsidTr="00EF3D0A">
        <w:tc>
          <w:tcPr>
            <w:tcW w:w="3077" w:type="dxa"/>
          </w:tcPr>
          <w:p w14:paraId="0EA63D50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1A8AE9E0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Кабачок</w:t>
            </w:r>
          </w:p>
        </w:tc>
        <w:tc>
          <w:tcPr>
            <w:tcW w:w="3130" w:type="dxa"/>
          </w:tcPr>
          <w:p w14:paraId="5E3AF89C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60800864" w14:textId="77777777" w:rsidTr="00EF3D0A">
        <w:tc>
          <w:tcPr>
            <w:tcW w:w="3077" w:type="dxa"/>
          </w:tcPr>
          <w:p w14:paraId="6891977F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346DD4CE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Фенхель</w:t>
            </w:r>
          </w:p>
        </w:tc>
        <w:tc>
          <w:tcPr>
            <w:tcW w:w="3130" w:type="dxa"/>
          </w:tcPr>
          <w:p w14:paraId="7489AB5D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14:paraId="410A9DFB" w14:textId="77777777" w:rsidTr="00EF3D0A">
        <w:tc>
          <w:tcPr>
            <w:tcW w:w="3077" w:type="dxa"/>
          </w:tcPr>
          <w:p w14:paraId="2ACEDD0A" w14:textId="77777777"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5D029402" w14:textId="77777777"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Французькі боби</w:t>
            </w:r>
          </w:p>
        </w:tc>
        <w:tc>
          <w:tcPr>
            <w:tcW w:w="3130" w:type="dxa"/>
          </w:tcPr>
          <w:p w14:paraId="46F50697" w14:textId="77777777"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14:paraId="6F4F5840" w14:textId="77777777" w:rsidTr="00EF3D0A">
        <w:tc>
          <w:tcPr>
            <w:tcW w:w="3077" w:type="dxa"/>
          </w:tcPr>
          <w:p w14:paraId="4F5B78D4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03374445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Цибуля-порей</w:t>
            </w:r>
          </w:p>
        </w:tc>
        <w:tc>
          <w:tcPr>
            <w:tcW w:w="3130" w:type="dxa"/>
          </w:tcPr>
          <w:p w14:paraId="7A42CA14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522997C6" w14:textId="77777777" w:rsidTr="00EF3D0A">
        <w:tc>
          <w:tcPr>
            <w:tcW w:w="3077" w:type="dxa"/>
          </w:tcPr>
          <w:p w14:paraId="51F99140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6E4623C8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3130" w:type="dxa"/>
          </w:tcPr>
          <w:p w14:paraId="13D7A034" w14:textId="77777777"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767C62F7" w14:textId="77777777" w:rsidTr="00EF3D0A">
        <w:tc>
          <w:tcPr>
            <w:tcW w:w="3077" w:type="dxa"/>
          </w:tcPr>
          <w:p w14:paraId="20B05934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285AE44D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3130" w:type="dxa"/>
          </w:tcPr>
          <w:p w14:paraId="41F53198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14:paraId="2522831E" w14:textId="77777777" w:rsidTr="00EF3D0A">
        <w:tc>
          <w:tcPr>
            <w:tcW w:w="3077" w:type="dxa"/>
          </w:tcPr>
          <w:p w14:paraId="1CED9A44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6243D1FB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3130" w:type="dxa"/>
          </w:tcPr>
          <w:p w14:paraId="5EDB7BA0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14:paraId="63D44A16" w14:textId="77777777" w:rsidTr="00EF3D0A">
        <w:tc>
          <w:tcPr>
            <w:tcW w:w="3077" w:type="dxa"/>
          </w:tcPr>
          <w:p w14:paraId="380CCF25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5E738F96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Гарбуз</w:t>
            </w:r>
          </w:p>
        </w:tc>
        <w:tc>
          <w:tcPr>
            <w:tcW w:w="3130" w:type="dxa"/>
          </w:tcPr>
          <w:p w14:paraId="125862D5" w14:textId="77777777"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08D8555D" w14:textId="77777777" w:rsidTr="00EF3D0A">
        <w:tc>
          <w:tcPr>
            <w:tcW w:w="3077" w:type="dxa"/>
          </w:tcPr>
          <w:p w14:paraId="622B1D7C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2B1702AD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Шпинат</w:t>
            </w:r>
          </w:p>
        </w:tc>
        <w:tc>
          <w:tcPr>
            <w:tcW w:w="3130" w:type="dxa"/>
          </w:tcPr>
          <w:p w14:paraId="2CCE7E84" w14:textId="77777777"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7317A399" w14:textId="77777777" w:rsidTr="00EF3D0A">
        <w:tc>
          <w:tcPr>
            <w:tcW w:w="3077" w:type="dxa"/>
          </w:tcPr>
          <w:p w14:paraId="6E4F883B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7C2A2927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Бруква</w:t>
            </w:r>
          </w:p>
        </w:tc>
        <w:tc>
          <w:tcPr>
            <w:tcW w:w="3130" w:type="dxa"/>
          </w:tcPr>
          <w:p w14:paraId="7879C8C2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17A23512" w14:textId="77777777" w:rsidTr="00EF3D0A">
        <w:tc>
          <w:tcPr>
            <w:tcW w:w="3077" w:type="dxa"/>
          </w:tcPr>
          <w:p w14:paraId="6CEC1ECA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39660F1D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Солодка картопля</w:t>
            </w:r>
          </w:p>
        </w:tc>
        <w:tc>
          <w:tcPr>
            <w:tcW w:w="3130" w:type="dxa"/>
          </w:tcPr>
          <w:p w14:paraId="1B5E9C63" w14:textId="77777777"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0CBE321C" w14:textId="77777777" w:rsidTr="00EF3D0A">
        <w:tc>
          <w:tcPr>
            <w:tcW w:w="3077" w:type="dxa"/>
          </w:tcPr>
          <w:p w14:paraId="44DAA25F" w14:textId="77777777"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14:paraId="1293DE25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3130" w:type="dxa"/>
          </w:tcPr>
          <w:p w14:paraId="4DBDFDCB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14:paraId="719E3B80" w14:textId="77777777" w:rsidTr="00EF3D0A">
        <w:tc>
          <w:tcPr>
            <w:tcW w:w="3077" w:type="dxa"/>
          </w:tcPr>
          <w:p w14:paraId="77951C15" w14:textId="77777777"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М</w:t>
            </w:r>
            <w:r w:rsidRPr="003356C7">
              <w:rPr>
                <w:sz w:val="24"/>
                <w:szCs w:val="24"/>
              </w:rPr>
              <w:t>’</w:t>
            </w:r>
            <w:r w:rsidRPr="003356C7">
              <w:rPr>
                <w:sz w:val="24"/>
                <w:szCs w:val="24"/>
                <w:lang w:val="uk-UA"/>
              </w:rPr>
              <w:t>ясо</w:t>
            </w:r>
          </w:p>
        </w:tc>
        <w:tc>
          <w:tcPr>
            <w:tcW w:w="3112" w:type="dxa"/>
          </w:tcPr>
          <w:p w14:paraId="2E634F83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Курятина, яловичина, баранина, свинина</w:t>
            </w:r>
            <w:r w:rsidR="00EF3D0A">
              <w:rPr>
                <w:sz w:val="24"/>
                <w:szCs w:val="24"/>
                <w:lang w:val="uk-UA"/>
              </w:rPr>
              <w:t>,</w:t>
            </w:r>
            <w:r w:rsidRPr="003356C7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3130" w:type="dxa"/>
          </w:tcPr>
          <w:p w14:paraId="32EE0E10" w14:textId="77777777"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14:paraId="2C6F3B26" w14:textId="77777777" w:rsidTr="00EF3D0A">
        <w:tc>
          <w:tcPr>
            <w:tcW w:w="3077" w:type="dxa"/>
          </w:tcPr>
          <w:p w14:paraId="5E5D8679" w14:textId="77777777"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3112" w:type="dxa"/>
          </w:tcPr>
          <w:p w14:paraId="44FCBC3A" w14:textId="77777777"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Лосось, палтус, тріска, форель, тощо</w:t>
            </w:r>
          </w:p>
        </w:tc>
        <w:tc>
          <w:tcPr>
            <w:tcW w:w="3130" w:type="dxa"/>
          </w:tcPr>
          <w:p w14:paraId="2ECDE8F8" w14:textId="77777777"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15 хвилин</w:t>
            </w:r>
          </w:p>
        </w:tc>
      </w:tr>
    </w:tbl>
    <w:p w14:paraId="423CFE77" w14:textId="77777777" w:rsidR="00614A49" w:rsidRPr="00614A49" w:rsidRDefault="00614A49" w:rsidP="00614A49">
      <w:pPr>
        <w:spacing w:after="0"/>
        <w:ind w:left="360"/>
        <w:jc w:val="both"/>
        <w:rPr>
          <w:b/>
          <w:sz w:val="24"/>
          <w:szCs w:val="24"/>
          <w:lang w:val="uk-UA"/>
        </w:rPr>
      </w:pPr>
    </w:p>
    <w:p w14:paraId="38FAF705" w14:textId="77777777" w:rsidR="00614A49" w:rsidRDefault="00AA50EF" w:rsidP="00614A49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Додаткова інформація:</w:t>
      </w:r>
    </w:p>
    <w:p w14:paraId="0EE341DA" w14:textId="77777777" w:rsidR="00AA50EF" w:rsidRDefault="00AA50EF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Уся їжа має бути подрібнена на маленькі кубики, не більше ніж 2-3 см.</w:t>
      </w:r>
    </w:p>
    <w:p w14:paraId="3F62032A" w14:textId="77777777" w:rsidR="00AA50EF" w:rsidRDefault="00AA50EF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 w:rsidRPr="00113E96">
        <w:rPr>
          <w:sz w:val="24"/>
          <w:szCs w:val="24"/>
          <w:lang w:val="ru-RU"/>
        </w:rPr>
        <w:t>’</w:t>
      </w:r>
      <w:r>
        <w:rPr>
          <w:sz w:val="24"/>
          <w:szCs w:val="24"/>
          <w:lang w:val="uk-UA"/>
        </w:rPr>
        <w:t xml:space="preserve">єм </w:t>
      </w:r>
      <w:r w:rsidR="00113E96">
        <w:rPr>
          <w:sz w:val="24"/>
          <w:szCs w:val="24"/>
          <w:lang w:val="uk-UA"/>
        </w:rPr>
        <w:t xml:space="preserve">води, необхідної для заповнення водного резервуару для забезпечення певного періоду роботи, може змінюватися в залежності від кімнатної температури. Максимальний рівень води в резервуарі забезпечує 20 хвилин роботи в режимі пароварки. </w:t>
      </w:r>
      <w:r w:rsidR="00300AF2">
        <w:rPr>
          <w:sz w:val="24"/>
          <w:szCs w:val="24"/>
          <w:lang w:val="uk-UA"/>
        </w:rPr>
        <w:t xml:space="preserve"> Для більш тривалої роботи, коли вода википить з резервуару вам слід:</w:t>
      </w:r>
    </w:p>
    <w:p w14:paraId="2E203A3A" w14:textId="77777777"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Зачекати 10 хвилин.</w:t>
      </w:r>
    </w:p>
    <w:p w14:paraId="25667FFD" w14:textId="77777777"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Відкрити водний резервуар. </w:t>
      </w:r>
      <w:r w:rsidRPr="00300AF2">
        <w:rPr>
          <w:b/>
          <w:sz w:val="24"/>
          <w:szCs w:val="24"/>
          <w:lang w:val="uk-UA"/>
        </w:rPr>
        <w:t>Будьте максимально обережні! Пар, що підіймається з резервуару може призвести до опіків.</w:t>
      </w:r>
    </w:p>
    <w:p w14:paraId="6848DA3C" w14:textId="77777777"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 w:rsidRPr="00300AF2">
        <w:rPr>
          <w:sz w:val="24"/>
          <w:szCs w:val="24"/>
          <w:lang w:val="uk-UA"/>
        </w:rPr>
        <w:t xml:space="preserve">Додайте необхідну </w:t>
      </w:r>
      <w:r>
        <w:rPr>
          <w:sz w:val="24"/>
          <w:szCs w:val="24"/>
          <w:lang w:val="uk-UA"/>
        </w:rPr>
        <w:t>кількість води для завершення процесу приготування на парі.</w:t>
      </w:r>
    </w:p>
    <w:p w14:paraId="4DE91B05" w14:textId="77777777"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кнопку </w:t>
      </w:r>
      <w:r>
        <w:rPr>
          <w:noProof/>
        </w:rPr>
        <w:drawing>
          <wp:inline distT="0" distB="0" distL="0" distR="0" wp14:anchorId="257EB460" wp14:editId="08DA8824">
            <wp:extent cx="2286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456">
        <w:rPr>
          <w:sz w:val="24"/>
          <w:szCs w:val="24"/>
          <w:lang w:val="uk-UA"/>
        </w:rPr>
        <w:t>для відновлення режиму приготування на пару.</w:t>
      </w:r>
    </w:p>
    <w:p w14:paraId="02BE65E3" w14:textId="77777777" w:rsidR="004B7456" w:rsidRDefault="004B7456" w:rsidP="004B7456">
      <w:pPr>
        <w:spacing w:after="0"/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Коли резервуар для води спорожніє загориться відповідний сигнал </w:t>
      </w:r>
      <w:r>
        <w:rPr>
          <w:noProof/>
        </w:rPr>
        <w:drawing>
          <wp:inline distT="0" distB="0" distL="0" distR="0" wp14:anchorId="42A58892" wp14:editId="63752B6B">
            <wp:extent cx="1809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14:paraId="5D576B7D" w14:textId="77777777" w:rsidR="004B7456" w:rsidRDefault="005B2EF5" w:rsidP="005B2EF5">
      <w:pPr>
        <w:pStyle w:val="a3"/>
        <w:numPr>
          <w:ilvl w:val="1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 w:rsidRPr="005B2EF5">
        <w:rPr>
          <w:b/>
          <w:sz w:val="24"/>
          <w:szCs w:val="24"/>
          <w:lang w:val="uk-UA"/>
        </w:rPr>
        <w:lastRenderedPageBreak/>
        <w:t>РЕЖИМ БЛЕНДЕРУ.</w:t>
      </w:r>
    </w:p>
    <w:p w14:paraId="7DC372D3" w14:textId="77777777" w:rsidR="00F47ECA" w:rsidRDefault="00F47ECA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Перемістіть приготовані продукти з парової корзини (корзин) безпосередньо до чаши блендеру (М).</w:t>
      </w:r>
    </w:p>
    <w:p w14:paraId="4E190662" w14:textId="77777777" w:rsidR="00F47ECA" w:rsidRDefault="00F47ECA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Надіньте кришку від розприскування </w:t>
      </w:r>
      <w:r w:rsidRPr="00F47EC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T</w:t>
      </w:r>
      <w:r w:rsidRPr="00F47ECA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та закрийте кришку для чаші </w:t>
      </w:r>
      <w:r w:rsidRPr="00F47EC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G</w:t>
      </w:r>
      <w:r w:rsidRPr="00F47E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r w:rsidRPr="00F47ECA">
        <w:rPr>
          <w:b/>
          <w:sz w:val="24"/>
          <w:szCs w:val="24"/>
          <w:lang w:val="ru-RU"/>
        </w:rPr>
        <w:t>Застереження:</w:t>
      </w:r>
      <w:r>
        <w:rPr>
          <w:b/>
          <w:sz w:val="24"/>
          <w:szCs w:val="24"/>
          <w:lang w:val="ru-RU"/>
        </w:rPr>
        <w:t xml:space="preserve"> </w:t>
      </w:r>
      <w:r w:rsidR="00CD0ED1">
        <w:rPr>
          <w:sz w:val="24"/>
          <w:szCs w:val="24"/>
          <w:lang w:val="ru-RU"/>
        </w:rPr>
        <w:t xml:space="preserve">кришку </w:t>
      </w:r>
      <w:r w:rsidR="00CD0ED1">
        <w:rPr>
          <w:sz w:val="24"/>
          <w:szCs w:val="24"/>
          <w:lang w:val="uk-UA"/>
        </w:rPr>
        <w:t xml:space="preserve">від розприскування (Т) НЕ потрібно використовувати під час процесу приготування на пару. </w:t>
      </w:r>
    </w:p>
    <w:p w14:paraId="3116AFA6" w14:textId="77777777" w:rsidR="00CD0ED1" w:rsidRDefault="00CD0ED1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Поставте чашу на основу та зафіксуйте її.</w:t>
      </w:r>
    </w:p>
    <w:p w14:paraId="4E5D492C" w14:textId="77777777" w:rsidR="00CD0ED1" w:rsidRDefault="00CD0ED1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до мережі та увімкніть прилад </w:t>
      </w:r>
      <w:r>
        <w:rPr>
          <w:noProof/>
        </w:rPr>
        <w:drawing>
          <wp:inline distT="0" distB="0" distL="0" distR="0" wp14:anchorId="210F94AB" wp14:editId="6DC73411">
            <wp:extent cx="1905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.  </w:t>
      </w:r>
    </w:p>
    <w:p w14:paraId="6BCCFCF7" w14:textId="77777777" w:rsidR="00CD0ED1" w:rsidRDefault="00CD0ED1" w:rsidP="00CD0ED1">
      <w:pPr>
        <w:pStyle w:val="a3"/>
        <w:spacing w:after="0"/>
        <w:jc w:val="both"/>
        <w:rPr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E25691D" wp14:editId="4C3E379B">
            <wp:extent cx="1123950" cy="1257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83B8" w14:textId="77777777" w:rsidR="00CD0ED1" w:rsidRPr="001B25DA" w:rsidRDefault="001B25DA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 xml:space="preserve">Активуйте функцію блендеру </w:t>
      </w:r>
      <w:r>
        <w:rPr>
          <w:noProof/>
        </w:rPr>
        <w:drawing>
          <wp:inline distT="0" distB="0" distL="0" distR="0" wp14:anchorId="09E80662" wp14:editId="2549A59C">
            <wp:extent cx="2857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та натисніть кнопку </w:t>
      </w:r>
      <w:r>
        <w:rPr>
          <w:noProof/>
        </w:rPr>
        <w:drawing>
          <wp:inline distT="0" distB="0" distL="0" distR="0" wp14:anchorId="15631A81" wp14:editId="15FC8F9F">
            <wp:extent cx="3048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для початку процессу подрібнення їжі протягом близько 13 секунд протягом 5 циклів. У разі, якщо потрібно зупинити функцію </w:t>
      </w:r>
      <w:r w:rsidR="009517D4">
        <w:rPr>
          <w:sz w:val="24"/>
          <w:szCs w:val="24"/>
          <w:lang w:val="ru-RU"/>
        </w:rPr>
        <w:t>- натисніть</w:t>
      </w:r>
      <w:r>
        <w:rPr>
          <w:sz w:val="24"/>
          <w:szCs w:val="24"/>
          <w:lang w:val="ru-RU"/>
        </w:rPr>
        <w:t xml:space="preserve"> кнопку ще один раз.</w:t>
      </w:r>
    </w:p>
    <w:p w14:paraId="64F70A93" w14:textId="77777777" w:rsidR="001B25DA" w:rsidRDefault="001B25DA" w:rsidP="001B25DA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Застосовується 2 різних режими швидкості у залежності від т</w:t>
      </w:r>
      <w:r w:rsidR="009517D4">
        <w:rPr>
          <w:sz w:val="24"/>
          <w:szCs w:val="24"/>
          <w:lang w:val="uk-UA"/>
        </w:rPr>
        <w:t>ипу</w:t>
      </w:r>
      <w:r>
        <w:rPr>
          <w:sz w:val="24"/>
          <w:szCs w:val="24"/>
          <w:lang w:val="uk-UA"/>
        </w:rPr>
        <w:t xml:space="preserve"> їжі.</w:t>
      </w:r>
    </w:p>
    <w:p w14:paraId="745D9658" w14:textId="77777777" w:rsidR="001B25DA" w:rsidRDefault="001B25DA" w:rsidP="001B25DA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Натиснувши один раз ви обираєте режим високої швидкості </w:t>
      </w:r>
      <w:r>
        <w:rPr>
          <w:noProof/>
        </w:rPr>
        <w:drawing>
          <wp:inline distT="0" distB="0" distL="0" distR="0" wp14:anchorId="151E888D" wp14:editId="4F694F21">
            <wp:extent cx="2667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для рідкого подрібнення.</w:t>
      </w:r>
    </w:p>
    <w:p w14:paraId="455DB238" w14:textId="77777777" w:rsidR="001B25DA" w:rsidRDefault="001B25DA" w:rsidP="001B25DA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Натиснувши двічі ви обираєте більш низьку швидкість </w:t>
      </w:r>
      <w:r>
        <w:rPr>
          <w:noProof/>
        </w:rPr>
        <w:drawing>
          <wp:inline distT="0" distB="0" distL="0" distR="0" wp14:anchorId="160D90E3" wp14:editId="217C1D86">
            <wp:extent cx="20002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для створення мілких </w:t>
      </w:r>
      <w:r w:rsidR="009517D4">
        <w:rPr>
          <w:sz w:val="24"/>
          <w:szCs w:val="24"/>
          <w:lang w:val="uk-UA"/>
        </w:rPr>
        <w:t>грудочок</w:t>
      </w:r>
      <w:r>
        <w:rPr>
          <w:sz w:val="24"/>
          <w:szCs w:val="24"/>
          <w:lang w:val="uk-UA"/>
        </w:rPr>
        <w:t>.</w:t>
      </w:r>
    </w:p>
    <w:p w14:paraId="368AD8C0" w14:textId="77777777" w:rsidR="001B25DA" w:rsidRDefault="001B25DA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Повторюйте попередні кроки до то</w:t>
      </w:r>
      <w:r w:rsidR="00691442">
        <w:rPr>
          <w:sz w:val="24"/>
          <w:szCs w:val="24"/>
          <w:lang w:val="uk-UA"/>
        </w:rPr>
        <w:t>го часу, доки не отримаєте потрі</w:t>
      </w:r>
      <w:r>
        <w:rPr>
          <w:sz w:val="24"/>
          <w:szCs w:val="24"/>
          <w:lang w:val="uk-UA"/>
        </w:rPr>
        <w:t>бну вам консистенцію.</w:t>
      </w:r>
    </w:p>
    <w:p w14:paraId="07A9FF64" w14:textId="77777777" w:rsidR="001B25DA" w:rsidRDefault="00333746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Вимкніть прилад </w:t>
      </w:r>
      <w:r>
        <w:rPr>
          <w:noProof/>
        </w:rPr>
        <w:drawing>
          <wp:inline distT="0" distB="0" distL="0" distR="0" wp14:anchorId="318554FA" wp14:editId="6319D69B">
            <wp:extent cx="27622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та відключіть його від мережі.</w:t>
      </w:r>
    </w:p>
    <w:p w14:paraId="1FB7574D" w14:textId="77777777" w:rsidR="00333746" w:rsidRDefault="00333746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Відкрутіть чашу використовуючи ручку.</w:t>
      </w:r>
    </w:p>
    <w:p w14:paraId="579CF2BF" w14:textId="77777777" w:rsidR="00333746" w:rsidRDefault="00333746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Відкрийте кришку </w:t>
      </w:r>
      <w:r w:rsidRPr="00333746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G</w:t>
      </w:r>
      <w:r w:rsidRPr="00333746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uk-UA"/>
        </w:rPr>
        <w:t>та вилучіть отримане пюре.</w:t>
      </w:r>
    </w:p>
    <w:p w14:paraId="3B19780E" w14:textId="77777777" w:rsidR="00333746" w:rsidRDefault="00333746" w:rsidP="00333746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чаша та кришка погано зафіксовані – функція блендеру не спрацює. Зверніть </w:t>
      </w:r>
      <w:r w:rsidR="0069144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собливу увагу на пункт 5.1 </w:t>
      </w:r>
      <w:r w:rsidR="00691442">
        <w:rPr>
          <w:sz w:val="24"/>
          <w:szCs w:val="24"/>
          <w:lang w:val="uk-UA"/>
        </w:rPr>
        <w:t>«Установка та процес зняття леза».</w:t>
      </w:r>
    </w:p>
    <w:p w14:paraId="5B1F95CA" w14:textId="77777777" w:rsidR="00691442" w:rsidRDefault="00691442" w:rsidP="00333746">
      <w:pPr>
        <w:pStyle w:val="a3"/>
        <w:spacing w:after="0"/>
        <w:jc w:val="both"/>
        <w:rPr>
          <w:sz w:val="24"/>
          <w:szCs w:val="24"/>
          <w:lang w:val="uk-UA"/>
        </w:rPr>
      </w:pPr>
      <w:r w:rsidRPr="00691442">
        <w:rPr>
          <w:b/>
          <w:sz w:val="24"/>
          <w:szCs w:val="24"/>
          <w:lang w:val="uk-UA"/>
        </w:rPr>
        <w:t xml:space="preserve">Обережно: </w:t>
      </w:r>
      <w:r w:rsidRPr="00691442">
        <w:rPr>
          <w:sz w:val="24"/>
          <w:szCs w:val="24"/>
          <w:lang w:val="uk-UA"/>
        </w:rPr>
        <w:t xml:space="preserve">подрібнення </w:t>
      </w:r>
      <w:r>
        <w:rPr>
          <w:sz w:val="24"/>
          <w:szCs w:val="24"/>
          <w:lang w:val="uk-UA"/>
        </w:rPr>
        <w:t>продуктів, що мають дуже міцну структуру, може пошкодити чашу та леза. Якщо їжа занадто тверда</w:t>
      </w:r>
      <w:r w:rsidRPr="00691442">
        <w:rPr>
          <w:sz w:val="24"/>
          <w:szCs w:val="24"/>
          <w:lang w:val="uk-UA"/>
        </w:rPr>
        <w:t xml:space="preserve"> потрібно попередньо </w:t>
      </w:r>
      <w:r>
        <w:rPr>
          <w:sz w:val="24"/>
          <w:szCs w:val="24"/>
          <w:lang w:val="uk-UA"/>
        </w:rPr>
        <w:t>розм</w:t>
      </w:r>
      <w:r w:rsidRPr="0069144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якшити її, особливо якщо це </w:t>
      </w:r>
      <w:r w:rsidR="00937139">
        <w:rPr>
          <w:sz w:val="24"/>
          <w:szCs w:val="24"/>
          <w:lang w:val="uk-UA"/>
        </w:rPr>
        <w:t>галетне</w:t>
      </w:r>
      <w:r>
        <w:rPr>
          <w:sz w:val="24"/>
          <w:szCs w:val="24"/>
          <w:lang w:val="uk-UA"/>
        </w:rPr>
        <w:t xml:space="preserve"> печиво, бажано подрібнювати його одразу у супутньою їжею (фрукти, тощо), або попередньо змочити водою.</w:t>
      </w:r>
    </w:p>
    <w:p w14:paraId="65C24504" w14:textId="77777777" w:rsidR="00691442" w:rsidRDefault="00691442" w:rsidP="00691442">
      <w:pPr>
        <w:pStyle w:val="a3"/>
        <w:numPr>
          <w:ilvl w:val="1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СТЕРИЛІЗАТОР</w:t>
      </w:r>
    </w:p>
    <w:p w14:paraId="68DE941A" w14:textId="77777777" w:rsidR="009E0F53" w:rsidRDefault="009E0F53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води.</w:t>
      </w:r>
    </w:p>
    <w:p w14:paraId="3DE487A1" w14:textId="77777777" w:rsidR="009E0F53" w:rsidRPr="00514079" w:rsidRDefault="009E0F53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Розташуйте паровий кошик </w:t>
      </w:r>
      <w:r w:rsidRPr="009E0F5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9E0F5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uk-UA"/>
        </w:rPr>
        <w:t xml:space="preserve">у чашу з ручкою (М) </w:t>
      </w:r>
      <w:r w:rsidR="00514079">
        <w:rPr>
          <w:sz w:val="24"/>
          <w:szCs w:val="24"/>
          <w:lang w:val="uk-UA"/>
        </w:rPr>
        <w:t>за необхідності скориставшись додатковими паровими кошиками (І та К) та сіткою (</w:t>
      </w:r>
      <w:r w:rsidR="00514079">
        <w:rPr>
          <w:sz w:val="24"/>
          <w:szCs w:val="24"/>
        </w:rPr>
        <w:t>J).</w:t>
      </w:r>
    </w:p>
    <w:p w14:paraId="033411B2" w14:textId="77777777" w:rsidR="00514079" w:rsidRDefault="00514079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Покладіть пляшечки для годування на дно великого парового кошика </w:t>
      </w:r>
      <w:r w:rsidRPr="00514079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514079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uk-UA"/>
        </w:rPr>
        <w:t>Щільно закрийте чашу кришкою (</w:t>
      </w:r>
      <w:r>
        <w:rPr>
          <w:sz w:val="24"/>
          <w:szCs w:val="24"/>
        </w:rPr>
        <w:t>G</w:t>
      </w:r>
      <w:r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</w:rPr>
        <w:t>H</w:t>
      </w:r>
      <w:r>
        <w:rPr>
          <w:sz w:val="24"/>
          <w:szCs w:val="24"/>
          <w:lang w:val="uk-UA"/>
        </w:rPr>
        <w:t>).</w:t>
      </w:r>
    </w:p>
    <w:p w14:paraId="7F9783D8" w14:textId="77777777" w:rsidR="00514079" w:rsidRDefault="00514079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Активуйте функцію стерилізатора </w:t>
      </w:r>
      <w:r>
        <w:rPr>
          <w:noProof/>
        </w:rPr>
        <w:drawing>
          <wp:inline distT="0" distB="0" distL="0" distR="0" wp14:anchorId="714AE5B4" wp14:editId="615B0BB9">
            <wp:extent cx="32385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та натисніть кнопку </w:t>
      </w:r>
      <w:r>
        <w:rPr>
          <w:noProof/>
        </w:rPr>
        <w:drawing>
          <wp:inline distT="0" distB="0" distL="0" distR="0" wp14:anchorId="7CDD903F" wp14:editId="5AF3AB22">
            <wp:extent cx="2952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 Якщо вам потрібно призупинити функцію – натисніть на кнопку ще раз.</w:t>
      </w:r>
    </w:p>
    <w:p w14:paraId="72A9FFC9" w14:textId="77777777" w:rsidR="005B18A8" w:rsidRDefault="005B18A8" w:rsidP="005B18A8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час для стерилізації складає 30 хвилин з перервою у 6 хвилин. Ви також можете натиснути «збільшити» або «зменшити» (+ або -) для регулювання часу.</w:t>
      </w:r>
    </w:p>
    <w:p w14:paraId="7EC6BEC6" w14:textId="77777777" w:rsidR="005B18A8" w:rsidRDefault="005B18A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завершення стерилізації прозвучить звуковий сигнал.</w:t>
      </w:r>
    </w:p>
    <w:p w14:paraId="29919C68" w14:textId="77777777" w:rsidR="005B18A8" w:rsidRDefault="005B18A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та відімкніть прилад від мережі.</w:t>
      </w:r>
    </w:p>
    <w:p w14:paraId="5229F99A" w14:textId="77777777" w:rsidR="005B18A8" w:rsidRDefault="005B18A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запобігання опіків, використовуйте щипці для виймання пляшечок та інших аксесуарів.</w:t>
      </w:r>
    </w:p>
    <w:p w14:paraId="2F596F26" w14:textId="77777777" w:rsidR="005B18A8" w:rsidRDefault="005B18A8" w:rsidP="005B18A8">
      <w:pPr>
        <w:spacing w:after="0"/>
        <w:ind w:left="360"/>
        <w:jc w:val="both"/>
        <w:rPr>
          <w:sz w:val="24"/>
          <w:szCs w:val="24"/>
          <w:lang w:val="uk-UA"/>
        </w:rPr>
      </w:pPr>
      <w:r w:rsidRPr="005B18A8">
        <w:rPr>
          <w:b/>
          <w:sz w:val="24"/>
          <w:szCs w:val="24"/>
          <w:lang w:val="uk-UA"/>
        </w:rPr>
        <w:t xml:space="preserve">Застереження: </w:t>
      </w:r>
      <w:r w:rsidRPr="005B18A8">
        <w:rPr>
          <w:sz w:val="24"/>
          <w:szCs w:val="24"/>
          <w:lang w:val="uk-UA"/>
        </w:rPr>
        <w:t>майте на увазі, що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 час стерилізації елементи приладу, пляшечки та інші аксесуари дуже нагріваються. Дочекайтеся допоки вони достатньо охолонуть, або використовуйте щипці.</w:t>
      </w:r>
    </w:p>
    <w:p w14:paraId="1509D55B" w14:textId="77777777" w:rsidR="005B18A8" w:rsidRPr="005B18A8" w:rsidRDefault="005B18A8" w:rsidP="005B18A8">
      <w:pPr>
        <w:pStyle w:val="a3"/>
        <w:numPr>
          <w:ilvl w:val="1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 w:rsidRPr="005B18A8">
        <w:rPr>
          <w:b/>
          <w:sz w:val="24"/>
          <w:szCs w:val="24"/>
          <w:lang w:val="uk-UA"/>
        </w:rPr>
        <w:t>ПІДІГРІВАННЯ ТА РОЗМОРОЖУВАННЯ.</w:t>
      </w:r>
    </w:p>
    <w:p w14:paraId="354AC1A7" w14:textId="77777777" w:rsidR="005B18A8" w:rsidRDefault="005B18A8" w:rsidP="005B18A8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води.</w:t>
      </w:r>
    </w:p>
    <w:p w14:paraId="0FF3E2FC" w14:textId="77777777" w:rsidR="005B18A8" w:rsidRPr="00EF4A18" w:rsidRDefault="005B18A8" w:rsidP="005B18A8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Розташуйте паровий кошик </w:t>
      </w:r>
      <w:r w:rsidRPr="005B18A8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5B18A8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uk-UA"/>
        </w:rPr>
        <w:t xml:space="preserve">у чаші з ручкою </w:t>
      </w:r>
      <w:r w:rsidRPr="005B18A8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M</w:t>
      </w:r>
      <w:r w:rsidRPr="005B18A8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uk-UA"/>
        </w:rPr>
        <w:t xml:space="preserve">Помістіть пляшечку або їжу у паровому кошику </w:t>
      </w:r>
      <w:r w:rsidRPr="005B18A8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L</w:t>
      </w:r>
      <w:r w:rsidRPr="005B18A8">
        <w:rPr>
          <w:sz w:val="24"/>
          <w:szCs w:val="24"/>
          <w:lang w:val="ru-RU"/>
        </w:rPr>
        <w:t>).</w:t>
      </w:r>
    </w:p>
    <w:p w14:paraId="1A57A3AF" w14:textId="77777777" w:rsidR="00EF4A18" w:rsidRDefault="00EF4A18" w:rsidP="004449F7">
      <w:pPr>
        <w:pStyle w:val="a3"/>
        <w:spacing w:after="0"/>
        <w:jc w:val="both"/>
        <w:rPr>
          <w:sz w:val="24"/>
          <w:szCs w:val="24"/>
          <w:lang w:val="uk-UA"/>
        </w:rPr>
      </w:pPr>
      <w:r w:rsidRPr="00EF4A18">
        <w:rPr>
          <w:sz w:val="24"/>
          <w:szCs w:val="24"/>
          <w:lang w:val="uk-UA"/>
        </w:rPr>
        <w:t>Якщо ви бажаєте розігріти або розморозити велику пляшечку для годування, або великий об’єм їжі - помістіть паровий кошик (</w:t>
      </w:r>
      <w:r w:rsidRPr="00EF4A18">
        <w:rPr>
          <w:sz w:val="24"/>
          <w:szCs w:val="24"/>
        </w:rPr>
        <w:t>L</w:t>
      </w:r>
      <w:r w:rsidRPr="00EF4A18">
        <w:rPr>
          <w:sz w:val="24"/>
          <w:szCs w:val="24"/>
          <w:lang w:val="uk-UA"/>
        </w:rPr>
        <w:t xml:space="preserve">) </w:t>
      </w:r>
      <w:r w:rsidR="002368C1">
        <w:rPr>
          <w:sz w:val="24"/>
          <w:szCs w:val="24"/>
          <w:lang w:val="uk-UA"/>
        </w:rPr>
        <w:t>у чашу</w:t>
      </w:r>
      <w:r w:rsidRPr="00EF4A18">
        <w:rPr>
          <w:sz w:val="24"/>
          <w:szCs w:val="24"/>
          <w:lang w:val="uk-UA"/>
        </w:rPr>
        <w:t xml:space="preserve"> з ручкою (М) за необхідності скориставшись додатковими паровими кошиками (І та К) та </w:t>
      </w:r>
      <w:r w:rsidR="008B2107">
        <w:rPr>
          <w:sz w:val="24"/>
          <w:szCs w:val="24"/>
          <w:lang w:val="uk-UA"/>
        </w:rPr>
        <w:t>решіткою</w:t>
      </w:r>
      <w:r w:rsidRPr="00EF4A18">
        <w:rPr>
          <w:sz w:val="24"/>
          <w:szCs w:val="24"/>
          <w:lang w:val="uk-UA"/>
        </w:rPr>
        <w:t xml:space="preserve"> (</w:t>
      </w:r>
      <w:r w:rsidRPr="00EF4A18">
        <w:rPr>
          <w:sz w:val="24"/>
          <w:szCs w:val="24"/>
        </w:rPr>
        <w:t>J</w:t>
      </w:r>
      <w:r w:rsidRPr="002368C1">
        <w:rPr>
          <w:sz w:val="24"/>
          <w:szCs w:val="24"/>
          <w:lang w:val="ru-RU"/>
        </w:rPr>
        <w:t>).</w:t>
      </w:r>
      <w:r>
        <w:rPr>
          <w:sz w:val="24"/>
          <w:szCs w:val="24"/>
          <w:lang w:val="uk-UA"/>
        </w:rPr>
        <w:t xml:space="preserve"> </w:t>
      </w:r>
      <w:r w:rsidR="002368C1">
        <w:rPr>
          <w:sz w:val="24"/>
          <w:szCs w:val="24"/>
          <w:lang w:val="uk-UA"/>
        </w:rPr>
        <w:t xml:space="preserve">Помістіть паровий кошик (кошики) до чаші та щільно закрийте кришкою </w:t>
      </w:r>
      <w:r w:rsidR="002368C1" w:rsidRPr="002368C1">
        <w:rPr>
          <w:sz w:val="24"/>
          <w:szCs w:val="24"/>
          <w:lang w:val="ru-RU"/>
        </w:rPr>
        <w:t>(</w:t>
      </w:r>
      <w:r w:rsidR="002368C1">
        <w:rPr>
          <w:sz w:val="24"/>
          <w:szCs w:val="24"/>
        </w:rPr>
        <w:t>G</w:t>
      </w:r>
      <w:r w:rsidR="002368C1" w:rsidRPr="002368C1">
        <w:rPr>
          <w:sz w:val="24"/>
          <w:szCs w:val="24"/>
          <w:lang w:val="ru-RU"/>
        </w:rPr>
        <w:t xml:space="preserve"> </w:t>
      </w:r>
      <w:r w:rsidR="002368C1">
        <w:rPr>
          <w:sz w:val="24"/>
          <w:szCs w:val="24"/>
          <w:lang w:val="ru-RU"/>
        </w:rPr>
        <w:t xml:space="preserve">або </w:t>
      </w:r>
      <w:r w:rsidR="002368C1">
        <w:rPr>
          <w:sz w:val="24"/>
          <w:szCs w:val="24"/>
        </w:rPr>
        <w:t>H</w:t>
      </w:r>
      <w:r w:rsidR="002368C1">
        <w:rPr>
          <w:sz w:val="24"/>
          <w:szCs w:val="24"/>
          <w:lang w:val="uk-UA"/>
        </w:rPr>
        <w:t>).</w:t>
      </w:r>
    </w:p>
    <w:p w14:paraId="2F2F24A7" w14:textId="77777777" w:rsidR="002368C1" w:rsidRDefault="002368C1" w:rsidP="00EF4A18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Активуйте функцію підігріву </w:t>
      </w:r>
      <w:r>
        <w:rPr>
          <w:noProof/>
        </w:rPr>
        <w:drawing>
          <wp:inline distT="0" distB="0" distL="0" distR="0" wp14:anchorId="50F92712" wp14:editId="015CB0B7">
            <wp:extent cx="219075" cy="276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та натисніть кнопку </w:t>
      </w:r>
      <w:r>
        <w:rPr>
          <w:noProof/>
        </w:rPr>
        <w:drawing>
          <wp:inline distT="0" distB="0" distL="0" distR="0" wp14:anchorId="5BF4016B" wp14:editId="3AE754C4">
            <wp:extent cx="2571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для підігріву або розморожування. Якщо вам потрібно призупинити функцію натисніть на кнопку ще раз.</w:t>
      </w:r>
    </w:p>
    <w:p w14:paraId="3E9DD75C" w14:textId="77777777" w:rsidR="002368C1" w:rsidRDefault="00B64260" w:rsidP="00B64260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час для підігріву складає 30 хвилин з перервами у 3 хвилини. Ви також можете натиснути «збільшити» або «зменшити» (+ або -) для регулювання часу.</w:t>
      </w:r>
    </w:p>
    <w:p w14:paraId="485BC335" w14:textId="77777777" w:rsidR="00B64260" w:rsidRDefault="00B64260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завершення функції підігріву спрацює звуковий сигнал.</w:t>
      </w:r>
    </w:p>
    <w:p w14:paraId="035C997B" w14:textId="77777777" w:rsidR="00B64260" w:rsidRDefault="00B64260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прилад та від</w:t>
      </w:r>
      <w:r w:rsidR="004449F7" w:rsidRPr="004449F7">
        <w:rPr>
          <w:sz w:val="24"/>
          <w:szCs w:val="24"/>
          <w:lang w:val="ru-RU"/>
        </w:rPr>
        <w:t>’</w:t>
      </w:r>
      <w:r>
        <w:rPr>
          <w:sz w:val="24"/>
          <w:szCs w:val="24"/>
          <w:lang w:val="uk-UA"/>
        </w:rPr>
        <w:t>єднайте його від мережі.</w:t>
      </w:r>
    </w:p>
    <w:p w14:paraId="1278B344" w14:textId="77777777" w:rsidR="004449F7" w:rsidRPr="004449F7" w:rsidRDefault="004449F7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приладу можливість охолонути перед тим, як знімати кришку та виймати чашу з основи. </w:t>
      </w:r>
      <w:r w:rsidRPr="004449F7">
        <w:rPr>
          <w:b/>
          <w:sz w:val="24"/>
          <w:szCs w:val="24"/>
          <w:lang w:val="uk-UA"/>
        </w:rPr>
        <w:t>Остерігайтеся гарячої пари, що виходить з чаши, коли знімаєте кришку.</w:t>
      </w:r>
    </w:p>
    <w:p w14:paraId="3B81F84B" w14:textId="77777777" w:rsidR="004449F7" w:rsidRDefault="004449F7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 w:rsidRPr="004449F7">
        <w:rPr>
          <w:sz w:val="24"/>
          <w:szCs w:val="24"/>
          <w:lang w:val="uk-UA"/>
        </w:rPr>
        <w:t>Для запобіганням опікам</w:t>
      </w:r>
      <w:r w:rsidR="008B2107">
        <w:rPr>
          <w:sz w:val="24"/>
          <w:szCs w:val="24"/>
          <w:lang w:val="uk-UA"/>
        </w:rPr>
        <w:t>,</w:t>
      </w:r>
      <w:r w:rsidRPr="004449F7">
        <w:rPr>
          <w:sz w:val="24"/>
          <w:szCs w:val="24"/>
          <w:lang w:val="uk-UA"/>
        </w:rPr>
        <w:t xml:space="preserve"> використовуйте </w:t>
      </w:r>
      <w:r>
        <w:rPr>
          <w:sz w:val="24"/>
          <w:szCs w:val="24"/>
          <w:lang w:val="uk-UA"/>
        </w:rPr>
        <w:t>щипці для виймання пляшечок та іншої їжі.</w:t>
      </w:r>
    </w:p>
    <w:p w14:paraId="041F1EC1" w14:textId="77777777" w:rsidR="004449F7" w:rsidRDefault="004449F7" w:rsidP="004449F7">
      <w:pPr>
        <w:pStyle w:val="a3"/>
        <w:numPr>
          <w:ilvl w:val="1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 w:rsidRPr="004449F7">
        <w:rPr>
          <w:b/>
          <w:sz w:val="24"/>
          <w:szCs w:val="24"/>
          <w:lang w:val="uk-UA"/>
        </w:rPr>
        <w:t>ТАБЛИЦЯ РЕКОМЕНДОВАНОГО ЧАСУ ДЛЯ ПІДІГРІВАННЯ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925"/>
        <w:gridCol w:w="2467"/>
        <w:gridCol w:w="1687"/>
        <w:gridCol w:w="1986"/>
      </w:tblGrid>
      <w:tr w:rsidR="001B23BD" w:rsidRPr="00FC5246" w14:paraId="62843337" w14:textId="77777777" w:rsidTr="0071062A">
        <w:tc>
          <w:tcPr>
            <w:tcW w:w="2819" w:type="dxa"/>
            <w:gridSpan w:val="2"/>
            <w:vMerge w:val="restart"/>
          </w:tcPr>
          <w:p w14:paraId="38EB8CDC" w14:textId="77777777" w:rsidR="001B23BD" w:rsidRDefault="001B23BD" w:rsidP="004449F7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gridSpan w:val="2"/>
          </w:tcPr>
          <w:p w14:paraId="3F8796FC" w14:textId="77777777" w:rsidR="001B23BD" w:rsidRPr="001B23BD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100 мл у водному резервуарі (25 С)</w:t>
            </w:r>
          </w:p>
        </w:tc>
        <w:tc>
          <w:tcPr>
            <w:tcW w:w="1986" w:type="dxa"/>
          </w:tcPr>
          <w:p w14:paraId="4FB80AD3" w14:textId="77777777" w:rsidR="001B23BD" w:rsidRPr="00164694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200 мл у резервуарі для води (25 С)</w:t>
            </w:r>
          </w:p>
        </w:tc>
      </w:tr>
      <w:tr w:rsidR="001B23BD" w14:paraId="1EEC4156" w14:textId="77777777" w:rsidTr="0071062A">
        <w:tc>
          <w:tcPr>
            <w:tcW w:w="2819" w:type="dxa"/>
            <w:gridSpan w:val="2"/>
            <w:vMerge/>
          </w:tcPr>
          <w:p w14:paraId="04ADBAC6" w14:textId="77777777" w:rsidR="001B23BD" w:rsidRDefault="001B23BD" w:rsidP="004449F7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gridSpan w:val="2"/>
          </w:tcPr>
          <w:p w14:paraId="17E2DFBA" w14:textId="77777777" w:rsidR="001B23BD" w:rsidRPr="001B23BD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Час для підігрівання (мінімальний)</w:t>
            </w:r>
          </w:p>
        </w:tc>
        <w:tc>
          <w:tcPr>
            <w:tcW w:w="1986" w:type="dxa"/>
          </w:tcPr>
          <w:p w14:paraId="75AD92F9" w14:textId="77777777" w:rsidR="001B23BD" w:rsidRPr="00164694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Час для розморожування (мінімальний)</w:t>
            </w:r>
          </w:p>
        </w:tc>
      </w:tr>
      <w:tr w:rsidR="001B23BD" w14:paraId="083D6054" w14:textId="77777777" w:rsidTr="0071062A">
        <w:tc>
          <w:tcPr>
            <w:tcW w:w="2819" w:type="dxa"/>
            <w:gridSpan w:val="2"/>
            <w:vMerge/>
          </w:tcPr>
          <w:p w14:paraId="689342DA" w14:textId="77777777"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14:paraId="74789164" w14:textId="77777777"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F5315">
              <w:rPr>
                <w:sz w:val="24"/>
                <w:szCs w:val="24"/>
                <w:lang w:val="uk-UA"/>
              </w:rPr>
              <w:t>Температура навколишнього середовища (22 С)</w:t>
            </w:r>
          </w:p>
        </w:tc>
        <w:tc>
          <w:tcPr>
            <w:tcW w:w="1687" w:type="dxa"/>
          </w:tcPr>
          <w:p w14:paraId="506E8E42" w14:textId="77777777"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F5315">
              <w:rPr>
                <w:sz w:val="24"/>
                <w:szCs w:val="24"/>
                <w:lang w:val="uk-UA"/>
              </w:rPr>
              <w:t>Температура охолодження (5 С)</w:t>
            </w:r>
          </w:p>
        </w:tc>
        <w:tc>
          <w:tcPr>
            <w:tcW w:w="1986" w:type="dxa"/>
          </w:tcPr>
          <w:p w14:paraId="3C54473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Температура заморозки (-17 С)</w:t>
            </w:r>
          </w:p>
        </w:tc>
      </w:tr>
      <w:tr w:rsidR="001B23BD" w14:paraId="71F4D135" w14:textId="77777777" w:rsidTr="001B23BD">
        <w:tc>
          <w:tcPr>
            <w:tcW w:w="1894" w:type="dxa"/>
            <w:vMerge w:val="restart"/>
          </w:tcPr>
          <w:p w14:paraId="35A52B57" w14:textId="77777777" w:rsidR="001B23BD" w:rsidRPr="001B23BD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По</w:t>
            </w:r>
            <w:r w:rsidRPr="001B23BD">
              <w:rPr>
                <w:sz w:val="24"/>
                <w:szCs w:val="24"/>
              </w:rPr>
              <w:t>ліпропіленові пляшечки</w:t>
            </w:r>
            <w:r w:rsidR="008B2107">
              <w:rPr>
                <w:sz w:val="24"/>
                <w:szCs w:val="24"/>
              </w:rPr>
              <w:t xml:space="preserve"> (PP)</w:t>
            </w:r>
          </w:p>
        </w:tc>
        <w:tc>
          <w:tcPr>
            <w:tcW w:w="925" w:type="dxa"/>
          </w:tcPr>
          <w:p w14:paraId="1C7C849F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мл</w:t>
            </w:r>
          </w:p>
        </w:tc>
        <w:tc>
          <w:tcPr>
            <w:tcW w:w="2467" w:type="dxa"/>
          </w:tcPr>
          <w:p w14:paraId="6FF87D55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87" w:type="dxa"/>
          </w:tcPr>
          <w:p w14:paraId="2AED2136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6" w:type="dxa"/>
          </w:tcPr>
          <w:p w14:paraId="661FEDDB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10</w:t>
            </w:r>
          </w:p>
        </w:tc>
      </w:tr>
      <w:tr w:rsidR="001B23BD" w14:paraId="3AC847FD" w14:textId="77777777" w:rsidTr="001B23BD">
        <w:tc>
          <w:tcPr>
            <w:tcW w:w="1894" w:type="dxa"/>
            <w:vMerge/>
          </w:tcPr>
          <w:p w14:paraId="580AD89C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3324CA57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мл</w:t>
            </w:r>
          </w:p>
        </w:tc>
        <w:tc>
          <w:tcPr>
            <w:tcW w:w="2467" w:type="dxa"/>
          </w:tcPr>
          <w:p w14:paraId="2573342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87" w:type="dxa"/>
          </w:tcPr>
          <w:p w14:paraId="4FA3F5F6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14:paraId="601FB0A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 xml:space="preserve">12 </w:t>
            </w:r>
          </w:p>
        </w:tc>
      </w:tr>
      <w:tr w:rsidR="001B23BD" w:rsidRPr="00164694" w14:paraId="026B37BD" w14:textId="77777777" w:rsidTr="001B23BD">
        <w:tc>
          <w:tcPr>
            <w:tcW w:w="1894" w:type="dxa"/>
            <w:vMerge/>
          </w:tcPr>
          <w:p w14:paraId="307E8888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01489829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мл</w:t>
            </w:r>
          </w:p>
        </w:tc>
        <w:tc>
          <w:tcPr>
            <w:tcW w:w="2467" w:type="dxa"/>
          </w:tcPr>
          <w:p w14:paraId="59020CB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14:paraId="3EAE0486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14:paraId="34F05149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12</w:t>
            </w:r>
          </w:p>
        </w:tc>
      </w:tr>
      <w:tr w:rsidR="001B23BD" w14:paraId="73FE1F40" w14:textId="77777777" w:rsidTr="001B23BD">
        <w:tc>
          <w:tcPr>
            <w:tcW w:w="1894" w:type="dxa"/>
            <w:vMerge/>
          </w:tcPr>
          <w:p w14:paraId="6645F572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24E60191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 мл</w:t>
            </w:r>
          </w:p>
        </w:tc>
        <w:tc>
          <w:tcPr>
            <w:tcW w:w="2467" w:type="dxa"/>
          </w:tcPr>
          <w:p w14:paraId="26D6D86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14:paraId="1B3931F4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14:paraId="7C3E1024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13</w:t>
            </w:r>
          </w:p>
        </w:tc>
      </w:tr>
      <w:tr w:rsidR="001B23BD" w14:paraId="11D7796C" w14:textId="77777777" w:rsidTr="001B23BD">
        <w:tc>
          <w:tcPr>
            <w:tcW w:w="1894" w:type="dxa"/>
            <w:vMerge/>
          </w:tcPr>
          <w:p w14:paraId="7701C2EC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199FCE80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 мл</w:t>
            </w:r>
          </w:p>
        </w:tc>
        <w:tc>
          <w:tcPr>
            <w:tcW w:w="2467" w:type="dxa"/>
          </w:tcPr>
          <w:p w14:paraId="22C1B43B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14:paraId="7C2C09F5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14:paraId="4086E3A1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14:paraId="33566A22" w14:textId="77777777" w:rsidTr="001B23BD">
        <w:tc>
          <w:tcPr>
            <w:tcW w:w="1894" w:type="dxa"/>
            <w:vMerge/>
          </w:tcPr>
          <w:p w14:paraId="1259E739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1E083805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 мл</w:t>
            </w:r>
          </w:p>
        </w:tc>
        <w:tc>
          <w:tcPr>
            <w:tcW w:w="2467" w:type="dxa"/>
          </w:tcPr>
          <w:p w14:paraId="3C59E824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14:paraId="602B7C20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14:paraId="7F45C9A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14:paraId="141EA5FB" w14:textId="77777777" w:rsidTr="001B23BD">
        <w:tc>
          <w:tcPr>
            <w:tcW w:w="1894" w:type="dxa"/>
            <w:vMerge/>
          </w:tcPr>
          <w:p w14:paraId="15325912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478FBC4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 мл</w:t>
            </w:r>
          </w:p>
        </w:tc>
        <w:tc>
          <w:tcPr>
            <w:tcW w:w="2467" w:type="dxa"/>
          </w:tcPr>
          <w:p w14:paraId="703737EC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14:paraId="11695F29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14:paraId="12745647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14:paraId="2A4A7852" w14:textId="77777777" w:rsidTr="001B23BD">
        <w:tc>
          <w:tcPr>
            <w:tcW w:w="1894" w:type="dxa"/>
            <w:vMerge/>
          </w:tcPr>
          <w:p w14:paraId="76D24CE5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7CDCEEAA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 мл</w:t>
            </w:r>
          </w:p>
        </w:tc>
        <w:tc>
          <w:tcPr>
            <w:tcW w:w="2467" w:type="dxa"/>
          </w:tcPr>
          <w:p w14:paraId="42BCEB2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14:paraId="64968A64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14:paraId="7E47F9E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14:paraId="6ABB9A12" w14:textId="77777777" w:rsidTr="001B23BD">
        <w:tc>
          <w:tcPr>
            <w:tcW w:w="1894" w:type="dxa"/>
            <w:vMerge/>
          </w:tcPr>
          <w:p w14:paraId="05F6A933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62C5C0F9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 мл</w:t>
            </w:r>
          </w:p>
        </w:tc>
        <w:tc>
          <w:tcPr>
            <w:tcW w:w="2467" w:type="dxa"/>
          </w:tcPr>
          <w:p w14:paraId="5788FA2E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14:paraId="3CF29BDD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14:paraId="42524F5E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14:paraId="0DA59A77" w14:textId="77777777" w:rsidTr="001B23BD">
        <w:tc>
          <w:tcPr>
            <w:tcW w:w="1894" w:type="dxa"/>
            <w:vMerge/>
          </w:tcPr>
          <w:p w14:paraId="3A1284F9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73841587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 мл</w:t>
            </w:r>
          </w:p>
        </w:tc>
        <w:tc>
          <w:tcPr>
            <w:tcW w:w="2467" w:type="dxa"/>
          </w:tcPr>
          <w:p w14:paraId="2D3ACA6A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14:paraId="43740D6A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14:paraId="56336B3B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16</w:t>
            </w:r>
          </w:p>
        </w:tc>
      </w:tr>
      <w:tr w:rsidR="001B23BD" w14:paraId="259B1417" w14:textId="77777777" w:rsidTr="001B23BD">
        <w:tc>
          <w:tcPr>
            <w:tcW w:w="1894" w:type="dxa"/>
            <w:vMerge/>
          </w:tcPr>
          <w:p w14:paraId="25238D84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5FF8C2F7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 мл</w:t>
            </w:r>
          </w:p>
        </w:tc>
        <w:tc>
          <w:tcPr>
            <w:tcW w:w="2467" w:type="dxa"/>
          </w:tcPr>
          <w:p w14:paraId="655C588B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14:paraId="22BDAC08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14:paraId="617D7915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17</w:t>
            </w:r>
          </w:p>
        </w:tc>
      </w:tr>
      <w:tr w:rsidR="001B23BD" w14:paraId="45232925" w14:textId="77777777" w:rsidTr="001B23BD">
        <w:tc>
          <w:tcPr>
            <w:tcW w:w="1894" w:type="dxa"/>
            <w:vMerge/>
          </w:tcPr>
          <w:p w14:paraId="495E7AB1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4895A4F4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 мл</w:t>
            </w:r>
          </w:p>
        </w:tc>
        <w:tc>
          <w:tcPr>
            <w:tcW w:w="2467" w:type="dxa"/>
          </w:tcPr>
          <w:p w14:paraId="2FE5F78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87" w:type="dxa"/>
          </w:tcPr>
          <w:p w14:paraId="24553262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6" w:type="dxa"/>
          </w:tcPr>
          <w:p w14:paraId="737AB29D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17</w:t>
            </w:r>
          </w:p>
        </w:tc>
      </w:tr>
      <w:tr w:rsidR="001B23BD" w14:paraId="18EC7619" w14:textId="77777777" w:rsidTr="001B23BD">
        <w:tc>
          <w:tcPr>
            <w:tcW w:w="1894" w:type="dxa"/>
            <w:vMerge w:val="restart"/>
          </w:tcPr>
          <w:p w14:paraId="70EE50DF" w14:textId="77777777" w:rsidR="001B23BD" w:rsidRPr="001B23BD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Скляні плячешки та баночки</w:t>
            </w:r>
          </w:p>
        </w:tc>
        <w:tc>
          <w:tcPr>
            <w:tcW w:w="925" w:type="dxa"/>
          </w:tcPr>
          <w:p w14:paraId="01A17274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грам</w:t>
            </w:r>
          </w:p>
        </w:tc>
        <w:tc>
          <w:tcPr>
            <w:tcW w:w="2467" w:type="dxa"/>
          </w:tcPr>
          <w:p w14:paraId="29B06DEF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14:paraId="70764097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14:paraId="0398D33D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13</w:t>
            </w:r>
          </w:p>
        </w:tc>
      </w:tr>
      <w:tr w:rsidR="001B23BD" w14:paraId="2141448F" w14:textId="77777777" w:rsidTr="001B23BD">
        <w:tc>
          <w:tcPr>
            <w:tcW w:w="1894" w:type="dxa"/>
            <w:vMerge/>
          </w:tcPr>
          <w:p w14:paraId="427B53A1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10442A52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 грам</w:t>
            </w:r>
          </w:p>
        </w:tc>
        <w:tc>
          <w:tcPr>
            <w:tcW w:w="2467" w:type="dxa"/>
          </w:tcPr>
          <w:p w14:paraId="221855AC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14:paraId="1A9B5EB6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14:paraId="558D1A92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14:paraId="6A298207" w14:textId="77777777" w:rsidTr="001B23BD">
        <w:tc>
          <w:tcPr>
            <w:tcW w:w="1894" w:type="dxa"/>
            <w:vMerge/>
          </w:tcPr>
          <w:p w14:paraId="5FEFDC8B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0FEC9BFD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 грам</w:t>
            </w:r>
          </w:p>
        </w:tc>
        <w:tc>
          <w:tcPr>
            <w:tcW w:w="2467" w:type="dxa"/>
          </w:tcPr>
          <w:p w14:paraId="0328E413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14:paraId="52C251FE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14:paraId="03D053BF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14:paraId="12B1ACDB" w14:textId="77777777" w:rsidTr="001B23BD">
        <w:tc>
          <w:tcPr>
            <w:tcW w:w="1894" w:type="dxa"/>
            <w:vMerge/>
          </w:tcPr>
          <w:p w14:paraId="556E36DC" w14:textId="77777777"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14:paraId="003B7A7B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 грам</w:t>
            </w:r>
          </w:p>
        </w:tc>
        <w:tc>
          <w:tcPr>
            <w:tcW w:w="2467" w:type="dxa"/>
          </w:tcPr>
          <w:p w14:paraId="04D66B06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14:paraId="30D46A59" w14:textId="77777777"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14:paraId="60009DC6" w14:textId="77777777"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16</w:t>
            </w:r>
          </w:p>
        </w:tc>
      </w:tr>
    </w:tbl>
    <w:p w14:paraId="4541095A" w14:textId="77777777" w:rsidR="004449F7" w:rsidRDefault="001B23BD" w:rsidP="004449F7">
      <w:pPr>
        <w:pStyle w:val="a3"/>
        <w:spacing w:after="0"/>
        <w:jc w:val="both"/>
        <w:rPr>
          <w:sz w:val="24"/>
          <w:szCs w:val="24"/>
          <w:lang w:val="uk-UA"/>
        </w:rPr>
      </w:pPr>
      <w:r w:rsidRPr="001B23BD">
        <w:rPr>
          <w:sz w:val="24"/>
          <w:szCs w:val="24"/>
          <w:lang w:val="uk-UA"/>
        </w:rPr>
        <w:t>Кінцева температура</w:t>
      </w:r>
      <w:r>
        <w:rPr>
          <w:sz w:val="24"/>
          <w:szCs w:val="24"/>
          <w:lang w:val="uk-UA"/>
        </w:rPr>
        <w:t xml:space="preserve"> вмісту пляше</w:t>
      </w:r>
      <w:r w:rsidR="008B2107">
        <w:rPr>
          <w:sz w:val="24"/>
          <w:szCs w:val="24"/>
          <w:lang w:val="uk-UA"/>
        </w:rPr>
        <w:t>чки може</w:t>
      </w:r>
      <w:r>
        <w:rPr>
          <w:sz w:val="24"/>
          <w:szCs w:val="24"/>
          <w:lang w:val="uk-UA"/>
        </w:rPr>
        <w:t xml:space="preserve"> відрізнятися </w:t>
      </w:r>
      <w:r w:rsidR="00850A26">
        <w:rPr>
          <w:sz w:val="24"/>
          <w:szCs w:val="24"/>
          <w:lang w:val="uk-UA"/>
        </w:rPr>
        <w:t>в залежності від кімнатної температури, розміру, або форми пляшечки</w:t>
      </w:r>
      <w:r w:rsidR="008B2107">
        <w:rPr>
          <w:sz w:val="24"/>
          <w:szCs w:val="24"/>
          <w:lang w:val="uk-UA"/>
        </w:rPr>
        <w:t>. Якщо температура вмісту пляшеч</w:t>
      </w:r>
      <w:r w:rsidR="00850A26">
        <w:rPr>
          <w:sz w:val="24"/>
          <w:szCs w:val="24"/>
          <w:lang w:val="uk-UA"/>
        </w:rPr>
        <w:t>ки занадто низька, ви можете збільшити час підігріву. Якщо вміст достатньо теплий – ви можете зменшити час нагрівання.</w:t>
      </w:r>
    </w:p>
    <w:p w14:paraId="6B109995" w14:textId="77777777" w:rsidR="00850A26" w:rsidRDefault="008B2107" w:rsidP="00850A26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ОБСЛУГОВУВАННЯ</w:t>
      </w:r>
    </w:p>
    <w:p w14:paraId="76E0EBCD" w14:textId="77777777" w:rsidR="00850A26" w:rsidRDefault="00850A26" w:rsidP="00850A26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Чищення та догляд.</w:t>
      </w:r>
    </w:p>
    <w:p w14:paraId="2DC30F49" w14:textId="77777777" w:rsidR="00850A26" w:rsidRDefault="00850A26" w:rsidP="009274B7">
      <w:pPr>
        <w:pStyle w:val="a3"/>
        <w:spacing w:after="0"/>
        <w:ind w:left="1080"/>
        <w:jc w:val="both"/>
        <w:rPr>
          <w:sz w:val="24"/>
          <w:szCs w:val="24"/>
          <w:lang w:val="uk-UA"/>
        </w:rPr>
      </w:pPr>
      <w:r w:rsidRPr="00850A26">
        <w:rPr>
          <w:sz w:val="24"/>
          <w:szCs w:val="24"/>
          <w:lang w:val="uk-UA"/>
        </w:rPr>
        <w:t xml:space="preserve">Чаша, </w:t>
      </w:r>
      <w:r>
        <w:rPr>
          <w:sz w:val="24"/>
          <w:szCs w:val="24"/>
          <w:lang w:val="uk-UA"/>
        </w:rPr>
        <w:t xml:space="preserve">запчастини для блендеру, парові кошики кришки, </w:t>
      </w:r>
      <w:r w:rsidR="008B2107">
        <w:rPr>
          <w:sz w:val="24"/>
          <w:szCs w:val="24"/>
          <w:lang w:val="uk-UA"/>
        </w:rPr>
        <w:t>решітку</w:t>
      </w:r>
      <w:r>
        <w:rPr>
          <w:sz w:val="24"/>
          <w:szCs w:val="24"/>
          <w:lang w:val="uk-UA"/>
        </w:rPr>
        <w:t xml:space="preserve"> та </w:t>
      </w:r>
      <w:r w:rsidR="0024239D">
        <w:rPr>
          <w:sz w:val="24"/>
          <w:szCs w:val="24"/>
          <w:lang w:val="uk-UA"/>
        </w:rPr>
        <w:t>щипці можна вимити з допомогою губки у мильній воді, або посудомийній машині.</w:t>
      </w:r>
    </w:p>
    <w:p w14:paraId="2F2E2815" w14:textId="77777777" w:rsidR="0024239D" w:rsidRDefault="0024239D" w:rsidP="0024239D">
      <w:pPr>
        <w:pStyle w:val="a3"/>
        <w:spacing w:after="0"/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Використовуйте вологу тканину для чистки основи.</w:t>
      </w:r>
    </w:p>
    <w:p w14:paraId="18C468D3" w14:textId="77777777" w:rsidR="0024239D" w:rsidRDefault="0024239D" w:rsidP="0024239D">
      <w:pPr>
        <w:pStyle w:val="a3"/>
        <w:spacing w:after="0"/>
        <w:ind w:left="1080"/>
        <w:jc w:val="both"/>
        <w:rPr>
          <w:b/>
          <w:sz w:val="24"/>
          <w:szCs w:val="24"/>
          <w:lang w:val="uk-UA"/>
        </w:rPr>
      </w:pPr>
      <w:r w:rsidRPr="0024239D">
        <w:rPr>
          <w:b/>
          <w:sz w:val="24"/>
          <w:szCs w:val="24"/>
          <w:lang w:val="uk-UA"/>
        </w:rPr>
        <w:t>Важливо:</w:t>
      </w:r>
    </w:p>
    <w:p w14:paraId="41F62D29" w14:textId="77777777" w:rsidR="0024239D" w:rsidRPr="0024239D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Чистіть прилад після кожного використання.</w:t>
      </w:r>
    </w:p>
    <w:p w14:paraId="1C2F54D0" w14:textId="77777777" w:rsidR="0024239D" w:rsidRPr="0024239D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вимикайте прилад та чекайте поки він охолоне перед чищенням.</w:t>
      </w:r>
    </w:p>
    <w:p w14:paraId="5ED57E03" w14:textId="77777777" w:rsidR="0024239D" w:rsidRPr="0024239D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Ніколи </w:t>
      </w:r>
      <w:r w:rsidR="008B2107">
        <w:rPr>
          <w:sz w:val="24"/>
          <w:szCs w:val="24"/>
          <w:lang w:val="ru-RU"/>
        </w:rPr>
        <w:t>не занурюйте основу у воду.</w:t>
      </w:r>
    </w:p>
    <w:p w14:paraId="3F5019BF" w14:textId="77777777" w:rsidR="0024239D" w:rsidRPr="0024239D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Чистіть лезо особливо обережно: воно дуже гостре.</w:t>
      </w:r>
    </w:p>
    <w:p w14:paraId="7EF89A5C" w14:textId="77777777" w:rsidR="0024239D" w:rsidRPr="00E501E7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використовуйте абразивні засоби. Ніколи не заливайте у прилад засоби, що містять хлор або інші хімічні засоби для стерилізації. </w:t>
      </w:r>
    </w:p>
    <w:p w14:paraId="2246C3CB" w14:textId="77777777" w:rsidR="00E501E7" w:rsidRPr="00E501E7" w:rsidRDefault="00E501E7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</w:t>
      </w:r>
      <w:r w:rsidR="008B2107">
        <w:rPr>
          <w:sz w:val="24"/>
          <w:szCs w:val="24"/>
          <w:lang w:val="uk-UA"/>
        </w:rPr>
        <w:t xml:space="preserve"> чищення леза, впевніться, що  ущільнювач</w:t>
      </w:r>
      <w:r>
        <w:rPr>
          <w:sz w:val="24"/>
          <w:szCs w:val="24"/>
          <w:lang w:val="uk-UA"/>
        </w:rPr>
        <w:t xml:space="preserve"> розміщен</w:t>
      </w:r>
      <w:r w:rsidR="008B2107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правильно.</w:t>
      </w:r>
    </w:p>
    <w:p w14:paraId="0FD20CB4" w14:textId="77777777" w:rsidR="0024239D" w:rsidRDefault="00E501E7" w:rsidP="00E501E7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E501E7">
        <w:rPr>
          <w:sz w:val="24"/>
          <w:szCs w:val="24"/>
          <w:lang w:val="uk-UA"/>
        </w:rPr>
        <w:t>е забу</w:t>
      </w:r>
      <w:r w:rsidR="008B2107">
        <w:rPr>
          <w:sz w:val="24"/>
          <w:szCs w:val="24"/>
          <w:lang w:val="uk-UA"/>
        </w:rPr>
        <w:t>вайте</w:t>
      </w:r>
      <w:r w:rsidRPr="00E501E7">
        <w:rPr>
          <w:sz w:val="24"/>
          <w:szCs w:val="24"/>
          <w:lang w:val="uk-UA"/>
        </w:rPr>
        <w:t xml:space="preserve"> </w:t>
      </w:r>
      <w:r w:rsidR="003826C2">
        <w:rPr>
          <w:sz w:val="24"/>
          <w:szCs w:val="24"/>
          <w:lang w:val="uk-UA"/>
        </w:rPr>
        <w:t xml:space="preserve">встановити </w:t>
      </w:r>
      <w:r w:rsidRPr="00E501E7">
        <w:rPr>
          <w:sz w:val="24"/>
          <w:szCs w:val="24"/>
          <w:lang w:val="uk-UA"/>
        </w:rPr>
        <w:t xml:space="preserve"> </w:t>
      </w:r>
      <w:r w:rsidR="003826C2">
        <w:rPr>
          <w:sz w:val="24"/>
          <w:szCs w:val="24"/>
          <w:lang w:val="uk-UA"/>
        </w:rPr>
        <w:t>захисний диск</w:t>
      </w:r>
      <w:r w:rsidRPr="00E501E7">
        <w:rPr>
          <w:sz w:val="24"/>
          <w:szCs w:val="24"/>
          <w:lang w:val="uk-UA"/>
        </w:rPr>
        <w:t xml:space="preserve"> на вісь основи </w:t>
      </w:r>
      <w:r>
        <w:rPr>
          <w:sz w:val="24"/>
          <w:szCs w:val="24"/>
          <w:lang w:val="uk-UA"/>
        </w:rPr>
        <w:t>прилада</w:t>
      </w:r>
      <w:r w:rsidRPr="00E501E7">
        <w:rPr>
          <w:sz w:val="24"/>
          <w:szCs w:val="24"/>
          <w:lang w:val="uk-UA"/>
        </w:rPr>
        <w:t xml:space="preserve">, щоб запобігти потраплянню </w:t>
      </w:r>
      <w:r>
        <w:rPr>
          <w:sz w:val="24"/>
          <w:szCs w:val="24"/>
          <w:lang w:val="uk-UA"/>
        </w:rPr>
        <w:t xml:space="preserve">рідини </w:t>
      </w:r>
      <w:r w:rsidRPr="00E501E7">
        <w:rPr>
          <w:sz w:val="24"/>
          <w:szCs w:val="24"/>
          <w:lang w:val="uk-UA"/>
        </w:rPr>
        <w:t xml:space="preserve">в мотор </w:t>
      </w:r>
      <w:r w:rsidR="003826C2">
        <w:rPr>
          <w:sz w:val="24"/>
          <w:szCs w:val="24"/>
          <w:lang w:val="uk-UA"/>
        </w:rPr>
        <w:t>приладу</w:t>
      </w:r>
      <w:r>
        <w:rPr>
          <w:sz w:val="24"/>
          <w:szCs w:val="24"/>
          <w:lang w:val="uk-UA"/>
        </w:rPr>
        <w:t>.</w:t>
      </w:r>
    </w:p>
    <w:p w14:paraId="083E1396" w14:textId="77777777" w:rsidR="009274B7" w:rsidRPr="009274B7" w:rsidRDefault="009274B7" w:rsidP="009274B7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9274B7">
        <w:rPr>
          <w:b/>
          <w:sz w:val="24"/>
          <w:szCs w:val="24"/>
          <w:lang w:val="uk-UA"/>
        </w:rPr>
        <w:t>ВИДАЛЕННЯ НАКИПУ.</w:t>
      </w:r>
    </w:p>
    <w:p w14:paraId="50820BD3" w14:textId="77777777" w:rsidR="00EF4A18" w:rsidRDefault="009274B7" w:rsidP="009274B7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Вапняний наліт може накопичуватися на дні резервуару для води після тривалого використання, або в залежності від якості води.</w:t>
      </w:r>
    </w:p>
    <w:p w14:paraId="280C8F8C" w14:textId="77777777" w:rsidR="009274B7" w:rsidRDefault="009274B7" w:rsidP="009274B7">
      <w:pPr>
        <w:spacing w:after="0"/>
        <w:jc w:val="both"/>
        <w:rPr>
          <w:sz w:val="24"/>
          <w:szCs w:val="24"/>
          <w:lang w:val="uk-UA"/>
        </w:rPr>
      </w:pPr>
      <w:r w:rsidRPr="009274B7">
        <w:rPr>
          <w:b/>
          <w:sz w:val="24"/>
          <w:szCs w:val="24"/>
          <w:lang w:val="uk-UA"/>
        </w:rPr>
        <w:t xml:space="preserve">Застереження: </w:t>
      </w:r>
      <w:r w:rsidR="0071062A" w:rsidRPr="0071062A">
        <w:rPr>
          <w:b/>
          <w:sz w:val="24"/>
          <w:szCs w:val="24"/>
          <w:lang w:val="uk-UA"/>
        </w:rPr>
        <w:t xml:space="preserve">жорстка вода може призвести до швидкого накопичення накипу та </w:t>
      </w:r>
      <w:r w:rsidR="0071062A">
        <w:rPr>
          <w:b/>
          <w:sz w:val="24"/>
          <w:szCs w:val="24"/>
          <w:lang w:val="uk-UA"/>
        </w:rPr>
        <w:t>поломки</w:t>
      </w:r>
      <w:r w:rsidR="0071062A" w:rsidRPr="0071062A">
        <w:rPr>
          <w:b/>
          <w:sz w:val="24"/>
          <w:szCs w:val="24"/>
          <w:lang w:val="uk-UA"/>
        </w:rPr>
        <w:t>. Рекомендується використовувати очищену воду (фільтровану або мінеральну).</w:t>
      </w:r>
      <w:r w:rsidR="0071062A">
        <w:rPr>
          <w:sz w:val="24"/>
          <w:szCs w:val="24"/>
          <w:lang w:val="uk-UA"/>
        </w:rPr>
        <w:t xml:space="preserve"> </w:t>
      </w:r>
      <w:r w:rsidRPr="009274B7">
        <w:rPr>
          <w:sz w:val="24"/>
          <w:szCs w:val="24"/>
          <w:lang w:val="uk-UA"/>
        </w:rPr>
        <w:t xml:space="preserve"> </w:t>
      </w:r>
    </w:p>
    <w:p w14:paraId="04EBA4F0" w14:textId="77777777" w:rsidR="0071062A" w:rsidRDefault="0071062A" w:rsidP="009274B7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ви використовуєте </w:t>
      </w:r>
      <w:r w:rsidRPr="0071062A">
        <w:rPr>
          <w:sz w:val="24"/>
          <w:szCs w:val="24"/>
          <w:lang w:val="ru-RU"/>
        </w:rPr>
        <w:t xml:space="preserve">звичайну проточну воду, рекомендується </w:t>
      </w:r>
      <w:r>
        <w:rPr>
          <w:sz w:val="24"/>
          <w:szCs w:val="24"/>
          <w:lang w:val="uk-UA"/>
        </w:rPr>
        <w:t>видаляти накип кожні 2 тижні.</w:t>
      </w:r>
    </w:p>
    <w:p w14:paraId="5F232BB4" w14:textId="77777777" w:rsidR="0071062A" w:rsidRDefault="0071062A" w:rsidP="0071062A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Залийте 100 мл білого оцету (не додавайте води) та залиште у приладі на 10 хвилин. Після чого увімкніть режим пароварки на 10 хвилин заливши додатково 200 мл води. Процедуру проводьте у гарно вентильованому приміщенні.</w:t>
      </w:r>
    </w:p>
    <w:p w14:paraId="63509226" w14:textId="77777777" w:rsidR="0071062A" w:rsidRPr="000A3E8D" w:rsidRDefault="0071062A" w:rsidP="0071062A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Вилийте рідину з водного резервуару. </w:t>
      </w:r>
      <w:r w:rsidR="000A3E8D">
        <w:rPr>
          <w:sz w:val="24"/>
          <w:szCs w:val="24"/>
          <w:lang w:val="uk-UA"/>
        </w:rPr>
        <w:t xml:space="preserve">Після чого наповніть його 200 мл води та увімкніть режим пароварки на 15 хвилин </w:t>
      </w:r>
      <w:r w:rsidR="000A3E8D" w:rsidRPr="000A3E8D">
        <w:rPr>
          <w:sz w:val="24"/>
          <w:szCs w:val="24"/>
          <w:lang w:val="ru-RU"/>
        </w:rPr>
        <w:t>залишивши чашу з ручкою порожньою.</w:t>
      </w:r>
    </w:p>
    <w:p w14:paraId="25039C04" w14:textId="77777777" w:rsidR="000A3E8D" w:rsidRDefault="000A3E8D" w:rsidP="0071062A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Вилийте залишки рідини та вимийте водний резервуар перед подальшим використанням.</w:t>
      </w:r>
    </w:p>
    <w:p w14:paraId="168501A0" w14:textId="77777777" w:rsidR="000A3E8D" w:rsidRDefault="000A3E8D" w:rsidP="000A3E8D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 w:rsidRPr="000A3E8D">
        <w:rPr>
          <w:b/>
          <w:sz w:val="24"/>
          <w:szCs w:val="24"/>
          <w:lang w:val="uk-UA"/>
        </w:rPr>
        <w:t>ТЕХНІЧНА СПЕЦИФІКАЦІЯ</w:t>
      </w:r>
    </w:p>
    <w:p w14:paraId="079C0522" w14:textId="77777777" w:rsidR="000A3E8D" w:rsidRPr="000A3E8D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вміст водного резервуару: 300 мл.</w:t>
      </w:r>
    </w:p>
    <w:p w14:paraId="077DB110" w14:textId="77777777" w:rsidR="000A3E8D" w:rsidRPr="000A3E8D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вміст чаші: 1 літр.</w:t>
      </w:r>
    </w:p>
    <w:p w14:paraId="7BFE5FC4" w14:textId="77777777" w:rsidR="000A3E8D" w:rsidRPr="000A3E8D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вміст парового кошика А: 750 мл.</w:t>
      </w:r>
    </w:p>
    <w:p w14:paraId="68ACE1CE" w14:textId="77777777" w:rsidR="000A3E8D" w:rsidRPr="000A3E8D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вміст парового кошика В: 350 мл.</w:t>
      </w:r>
    </w:p>
    <w:p w14:paraId="4B5F8290" w14:textId="77777777" w:rsidR="000A3E8D" w:rsidRPr="000A3E8D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Максимальний вміст парового кошика С: 150 мл.</w:t>
      </w:r>
    </w:p>
    <w:p w14:paraId="2A20A947" w14:textId="77777777" w:rsidR="000A3E8D" w:rsidRPr="0062395C" w:rsidRDefault="000A3E8D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Захист: </w:t>
      </w:r>
      <w:r w:rsidR="0062395C">
        <w:rPr>
          <w:sz w:val="24"/>
          <w:szCs w:val="24"/>
          <w:lang w:val="uk-UA"/>
        </w:rPr>
        <w:t>система підігріву з контролем температури та запобіжний замок.</w:t>
      </w:r>
    </w:p>
    <w:p w14:paraId="420ACFE6" w14:textId="77777777" w:rsidR="0062395C" w:rsidRPr="0062395C" w:rsidRDefault="0062395C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Потужність: </w:t>
      </w:r>
      <w:r>
        <w:rPr>
          <w:sz w:val="24"/>
          <w:szCs w:val="24"/>
        </w:rPr>
        <w:t>700 W (</w:t>
      </w:r>
      <w:r>
        <w:rPr>
          <w:sz w:val="24"/>
          <w:szCs w:val="24"/>
          <w:lang w:val="uk-UA"/>
        </w:rPr>
        <w:t xml:space="preserve">Мотор: 200 </w:t>
      </w:r>
      <w:r>
        <w:rPr>
          <w:sz w:val="24"/>
          <w:szCs w:val="24"/>
        </w:rPr>
        <w:t>W).</w:t>
      </w:r>
    </w:p>
    <w:p w14:paraId="33D692DB" w14:textId="33155021" w:rsidR="0062395C" w:rsidRPr="0062395C" w:rsidRDefault="0062395C" w:rsidP="000A3E8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Напруга: 230-240 </w:t>
      </w:r>
      <w:r>
        <w:rPr>
          <w:sz w:val="24"/>
          <w:szCs w:val="24"/>
        </w:rPr>
        <w:t>V/50 Hz.</w:t>
      </w:r>
    </w:p>
    <w:p w14:paraId="49CCAF67" w14:textId="77777777" w:rsidR="0062395C" w:rsidRDefault="0062395C" w:rsidP="0062395C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ЩОДО УТИЛІЗАЦІЇ ПРИЛАДУ.</w:t>
      </w:r>
    </w:p>
    <w:p w14:paraId="4C71E612" w14:textId="77777777" w:rsidR="0062395C" w:rsidRDefault="0062395C" w:rsidP="0062395C">
      <w:pPr>
        <w:spacing w:after="0"/>
        <w:ind w:left="360"/>
        <w:jc w:val="both"/>
        <w:rPr>
          <w:sz w:val="24"/>
          <w:szCs w:val="24"/>
          <w:lang w:val="uk-UA"/>
        </w:rPr>
      </w:pPr>
      <w:r w:rsidRPr="0062395C">
        <w:rPr>
          <w:sz w:val="24"/>
          <w:szCs w:val="24"/>
          <w:lang w:val="uk-UA"/>
        </w:rPr>
        <w:t xml:space="preserve">Поставтеся до утилізації приладу </w:t>
      </w:r>
      <w:r>
        <w:rPr>
          <w:sz w:val="24"/>
          <w:szCs w:val="24"/>
          <w:lang w:val="uk-UA"/>
        </w:rPr>
        <w:t>відповідально.</w:t>
      </w:r>
    </w:p>
    <w:p w14:paraId="489430B5" w14:textId="77777777" w:rsidR="0062395C" w:rsidRDefault="0062395C" w:rsidP="0062395C">
      <w:pPr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</w:t>
      </w:r>
      <w:r w:rsidRPr="0062395C">
        <w:rPr>
          <w:sz w:val="24"/>
          <w:szCs w:val="24"/>
          <w:lang w:val="ru-RU"/>
        </w:rPr>
        <w:t>е змішуйте продукти, що містять символ перекресленого сміття, із загальними побутовими відходами</w:t>
      </w:r>
      <w:r>
        <w:rPr>
          <w:sz w:val="24"/>
          <w:szCs w:val="24"/>
          <w:lang w:val="ru-RU"/>
        </w:rPr>
        <w:t>.</w:t>
      </w:r>
    </w:p>
    <w:p w14:paraId="781D665E" w14:textId="77777777" w:rsidR="00AA21D3" w:rsidRPr="00AA21D3" w:rsidRDefault="00AA21D3" w:rsidP="0062395C">
      <w:pPr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A21D3">
        <w:rPr>
          <w:sz w:val="24"/>
          <w:szCs w:val="24"/>
          <w:lang w:val="ru-RU"/>
        </w:rPr>
        <w:t>ля правильного поводження з цими продуктами віднесіть їх до пунктів збору, визначених вашим місцевим органом влади</w:t>
      </w:r>
      <w:r>
        <w:rPr>
          <w:sz w:val="24"/>
          <w:szCs w:val="24"/>
          <w:lang w:val="ru-RU"/>
        </w:rPr>
        <w:t>. Також ви можете звязатися з продавцем для отримання більш детальної інформації.</w:t>
      </w:r>
    </w:p>
    <w:p w14:paraId="1AED2374" w14:textId="77777777" w:rsidR="0062395C" w:rsidRPr="0062395C" w:rsidRDefault="0062395C" w:rsidP="0062395C">
      <w:pPr>
        <w:spacing w:after="0"/>
        <w:ind w:left="360"/>
        <w:jc w:val="both"/>
        <w:rPr>
          <w:sz w:val="24"/>
          <w:szCs w:val="24"/>
          <w:lang w:val="uk-UA"/>
        </w:rPr>
      </w:pPr>
    </w:p>
    <w:p w14:paraId="1675E3FF" w14:textId="77777777" w:rsidR="00691442" w:rsidRPr="002368C1" w:rsidRDefault="00691442" w:rsidP="00333746">
      <w:pPr>
        <w:pStyle w:val="a3"/>
        <w:spacing w:after="0"/>
        <w:jc w:val="both"/>
        <w:rPr>
          <w:sz w:val="24"/>
          <w:szCs w:val="24"/>
          <w:lang w:val="uk-UA"/>
        </w:rPr>
      </w:pPr>
    </w:p>
    <w:sectPr w:rsidR="00691442" w:rsidRPr="00236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36D"/>
    <w:multiLevelType w:val="hybridMultilevel"/>
    <w:tmpl w:val="97E8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E49"/>
    <w:multiLevelType w:val="hybridMultilevel"/>
    <w:tmpl w:val="B352F332"/>
    <w:lvl w:ilvl="0" w:tplc="A8B2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D5A5A"/>
    <w:multiLevelType w:val="hybridMultilevel"/>
    <w:tmpl w:val="BFA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1E07"/>
    <w:multiLevelType w:val="multilevel"/>
    <w:tmpl w:val="D3A4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967865"/>
    <w:multiLevelType w:val="hybridMultilevel"/>
    <w:tmpl w:val="13C4BDFC"/>
    <w:lvl w:ilvl="0" w:tplc="A8ECD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B34AA"/>
    <w:multiLevelType w:val="hybridMultilevel"/>
    <w:tmpl w:val="5F7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7AFB"/>
    <w:multiLevelType w:val="hybridMultilevel"/>
    <w:tmpl w:val="E9CC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DC6"/>
    <w:multiLevelType w:val="hybridMultilevel"/>
    <w:tmpl w:val="476C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2990"/>
    <w:multiLevelType w:val="hybridMultilevel"/>
    <w:tmpl w:val="B42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F5E"/>
    <w:multiLevelType w:val="hybridMultilevel"/>
    <w:tmpl w:val="C7D2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59F"/>
    <w:multiLevelType w:val="hybridMultilevel"/>
    <w:tmpl w:val="25AC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4D6"/>
    <w:multiLevelType w:val="hybridMultilevel"/>
    <w:tmpl w:val="99CA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CED"/>
    <w:multiLevelType w:val="hybridMultilevel"/>
    <w:tmpl w:val="0742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831AF"/>
    <w:multiLevelType w:val="hybridMultilevel"/>
    <w:tmpl w:val="2DEA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806"/>
    <w:multiLevelType w:val="hybridMultilevel"/>
    <w:tmpl w:val="7C9C14CE"/>
    <w:lvl w:ilvl="0" w:tplc="A6886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5A365D"/>
    <w:multiLevelType w:val="hybridMultilevel"/>
    <w:tmpl w:val="F6FE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56ADC"/>
    <w:multiLevelType w:val="hybridMultilevel"/>
    <w:tmpl w:val="03A08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F4995"/>
    <w:multiLevelType w:val="multilevel"/>
    <w:tmpl w:val="CEC4C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8A09C9"/>
    <w:multiLevelType w:val="hybridMultilevel"/>
    <w:tmpl w:val="24E6E91A"/>
    <w:lvl w:ilvl="0" w:tplc="50D2E1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B9268C"/>
    <w:multiLevelType w:val="multilevel"/>
    <w:tmpl w:val="110EA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A4"/>
    <w:rsid w:val="0004363C"/>
    <w:rsid w:val="000A3E8D"/>
    <w:rsid w:val="000B5D7A"/>
    <w:rsid w:val="00113E96"/>
    <w:rsid w:val="001163A3"/>
    <w:rsid w:val="00164694"/>
    <w:rsid w:val="00167DC4"/>
    <w:rsid w:val="00175767"/>
    <w:rsid w:val="001B23BD"/>
    <w:rsid w:val="001B25DA"/>
    <w:rsid w:val="001F2783"/>
    <w:rsid w:val="00213835"/>
    <w:rsid w:val="002368C1"/>
    <w:rsid w:val="0024239D"/>
    <w:rsid w:val="0025659D"/>
    <w:rsid w:val="00263D4A"/>
    <w:rsid w:val="00277621"/>
    <w:rsid w:val="00284FD7"/>
    <w:rsid w:val="002C0C86"/>
    <w:rsid w:val="00300AF2"/>
    <w:rsid w:val="00333746"/>
    <w:rsid w:val="003356C7"/>
    <w:rsid w:val="00367472"/>
    <w:rsid w:val="003826C2"/>
    <w:rsid w:val="003951CE"/>
    <w:rsid w:val="003B1818"/>
    <w:rsid w:val="003E479B"/>
    <w:rsid w:val="003E4809"/>
    <w:rsid w:val="003F5315"/>
    <w:rsid w:val="004449F7"/>
    <w:rsid w:val="00472AE6"/>
    <w:rsid w:val="00477BE1"/>
    <w:rsid w:val="004955D6"/>
    <w:rsid w:val="004B7456"/>
    <w:rsid w:val="00514079"/>
    <w:rsid w:val="00546DEE"/>
    <w:rsid w:val="005875A0"/>
    <w:rsid w:val="005B18A8"/>
    <w:rsid w:val="005B2EF5"/>
    <w:rsid w:val="005F6A5B"/>
    <w:rsid w:val="00614A49"/>
    <w:rsid w:val="0062395C"/>
    <w:rsid w:val="00637D71"/>
    <w:rsid w:val="00691442"/>
    <w:rsid w:val="0071062A"/>
    <w:rsid w:val="0072143F"/>
    <w:rsid w:val="007744BB"/>
    <w:rsid w:val="00777C5D"/>
    <w:rsid w:val="007C7B45"/>
    <w:rsid w:val="00850A26"/>
    <w:rsid w:val="008822B5"/>
    <w:rsid w:val="008A54FC"/>
    <w:rsid w:val="008B2107"/>
    <w:rsid w:val="008B4FBF"/>
    <w:rsid w:val="008B556D"/>
    <w:rsid w:val="00901C36"/>
    <w:rsid w:val="009274B7"/>
    <w:rsid w:val="00931455"/>
    <w:rsid w:val="00937139"/>
    <w:rsid w:val="009517D4"/>
    <w:rsid w:val="009551AD"/>
    <w:rsid w:val="00982480"/>
    <w:rsid w:val="009879BA"/>
    <w:rsid w:val="009C6BAA"/>
    <w:rsid w:val="009E0F53"/>
    <w:rsid w:val="009F7D4B"/>
    <w:rsid w:val="00A24849"/>
    <w:rsid w:val="00A52034"/>
    <w:rsid w:val="00AA21D3"/>
    <w:rsid w:val="00AA50EF"/>
    <w:rsid w:val="00AC26AB"/>
    <w:rsid w:val="00AF0D8D"/>
    <w:rsid w:val="00B07CF8"/>
    <w:rsid w:val="00B27DE8"/>
    <w:rsid w:val="00B46014"/>
    <w:rsid w:val="00B46812"/>
    <w:rsid w:val="00B55320"/>
    <w:rsid w:val="00B64260"/>
    <w:rsid w:val="00B823DE"/>
    <w:rsid w:val="00B936CD"/>
    <w:rsid w:val="00C33654"/>
    <w:rsid w:val="00C66E58"/>
    <w:rsid w:val="00CA48FC"/>
    <w:rsid w:val="00CB7C31"/>
    <w:rsid w:val="00CD0ED1"/>
    <w:rsid w:val="00D21DA2"/>
    <w:rsid w:val="00D365EA"/>
    <w:rsid w:val="00D41A64"/>
    <w:rsid w:val="00D44B0D"/>
    <w:rsid w:val="00D612FF"/>
    <w:rsid w:val="00D950EC"/>
    <w:rsid w:val="00DA155F"/>
    <w:rsid w:val="00DD68BD"/>
    <w:rsid w:val="00E073A4"/>
    <w:rsid w:val="00E45AF7"/>
    <w:rsid w:val="00E501E7"/>
    <w:rsid w:val="00E8570D"/>
    <w:rsid w:val="00E946C7"/>
    <w:rsid w:val="00EB4255"/>
    <w:rsid w:val="00EF268B"/>
    <w:rsid w:val="00EF3D0A"/>
    <w:rsid w:val="00EF4A18"/>
    <w:rsid w:val="00F0161D"/>
    <w:rsid w:val="00F47ECA"/>
    <w:rsid w:val="00FC5246"/>
    <w:rsid w:val="00FE7F2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842"/>
  <w15:chartTrackingRefBased/>
  <w15:docId w15:val="{F350C888-05D0-417C-BBEF-06F72DD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A4"/>
    <w:pPr>
      <w:ind w:left="720"/>
      <w:contextualSpacing/>
    </w:pPr>
  </w:style>
  <w:style w:type="table" w:styleId="a4">
    <w:name w:val="Table Grid"/>
    <w:basedOn w:val="a1"/>
    <w:uiPriority w:val="39"/>
    <w:rsid w:val="0027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">
    <w:name w:val="heading"/>
    <w:basedOn w:val="a0"/>
    <w:rsid w:val="00477BE1"/>
  </w:style>
  <w:style w:type="paragraph" w:styleId="a5">
    <w:name w:val="Balloon Text"/>
    <w:basedOn w:val="a"/>
    <w:link w:val="a6"/>
    <w:uiPriority w:val="99"/>
    <w:semiHidden/>
    <w:unhideWhenUsed/>
    <w:rsid w:val="0098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Jon Jesper</cp:lastModifiedBy>
  <cp:revision>21</cp:revision>
  <cp:lastPrinted>2020-04-15T08:26:00Z</cp:lastPrinted>
  <dcterms:created xsi:type="dcterms:W3CDTF">2020-03-26T08:42:00Z</dcterms:created>
  <dcterms:modified xsi:type="dcterms:W3CDTF">2020-05-15T13:22:00Z</dcterms:modified>
</cp:coreProperties>
</file>